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B5262" w14:textId="77777777" w:rsidR="00711643" w:rsidRPr="00711643" w:rsidRDefault="00711643" w:rsidP="00711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FF4607A" w14:textId="77777777" w:rsidR="00711643" w:rsidRPr="00711643" w:rsidRDefault="00711643" w:rsidP="00711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0D261139" w14:textId="77777777" w:rsidR="00711643" w:rsidRPr="00711643" w:rsidRDefault="00711643" w:rsidP="00711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86F7693" w14:textId="77777777" w:rsidR="00711643" w:rsidRPr="00711643" w:rsidRDefault="00711643" w:rsidP="00711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4A817" w14:textId="77777777" w:rsidR="00711643" w:rsidRPr="00711643" w:rsidRDefault="00711643" w:rsidP="00711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14729" w14:textId="77A69BC9" w:rsidR="00711643" w:rsidRPr="00711643" w:rsidRDefault="00711643" w:rsidP="00711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43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 года №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455B2494" w14:textId="77777777" w:rsidR="00CA5D26" w:rsidRPr="00FD136A" w:rsidRDefault="00CA5D26" w:rsidP="00CA5D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7AF5F0" w14:textId="77777777" w:rsidR="00CA5D26" w:rsidRPr="00FD136A" w:rsidRDefault="00CA5D26" w:rsidP="00CA5D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B898E8" w14:textId="3A602572" w:rsidR="0067001F" w:rsidRDefault="0067001F" w:rsidP="00C574A4">
      <w:pPr>
        <w:pStyle w:val="a3"/>
        <w:tabs>
          <w:tab w:val="left" w:pos="709"/>
        </w:tabs>
        <w:ind w:right="5672"/>
        <w:jc w:val="both"/>
        <w:rPr>
          <w:rFonts w:ascii="Times New Roman" w:hAnsi="Times New Roman" w:cs="Times New Roman"/>
          <w:sz w:val="20"/>
          <w:szCs w:val="20"/>
        </w:rPr>
      </w:pPr>
      <w:r w:rsidRPr="00FD136A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программы «О мерах социальной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поддержки в период обучения </w:t>
      </w:r>
      <w:r w:rsidRPr="00FD136A">
        <w:rPr>
          <w:rFonts w:ascii="Times New Roman" w:hAnsi="Times New Roman" w:cs="Times New Roman"/>
          <w:sz w:val="28"/>
          <w:szCs w:val="28"/>
        </w:rPr>
        <w:t>граждан, заключивших договор о целевом обучении</w:t>
      </w:r>
      <w:r w:rsidR="00C574A4">
        <w:rPr>
          <w:rFonts w:ascii="Times New Roman" w:hAnsi="Times New Roman" w:cs="Times New Roman"/>
          <w:sz w:val="28"/>
          <w:szCs w:val="28"/>
        </w:rPr>
        <w:t>»</w:t>
      </w:r>
    </w:p>
    <w:p w14:paraId="24A9FC06" w14:textId="77777777" w:rsidR="00C574A4" w:rsidRPr="00C574A4" w:rsidRDefault="00C574A4" w:rsidP="00CA5D26">
      <w:pPr>
        <w:pStyle w:val="a3"/>
        <w:ind w:right="5672"/>
        <w:jc w:val="both"/>
        <w:rPr>
          <w:rFonts w:ascii="Times New Roman" w:hAnsi="Times New Roman" w:cs="Times New Roman"/>
          <w:sz w:val="20"/>
          <w:szCs w:val="20"/>
        </w:rPr>
      </w:pPr>
    </w:p>
    <w:p w14:paraId="68CEE57A" w14:textId="77777777" w:rsidR="0067001F" w:rsidRPr="00FD136A" w:rsidRDefault="0067001F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359CC" w14:textId="77777777" w:rsidR="0067001F" w:rsidRPr="00FD136A" w:rsidRDefault="0067001F" w:rsidP="00546480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36A">
        <w:rPr>
          <w:rFonts w:ascii="Times New Roman" w:hAnsi="Times New Roman" w:cs="Times New Roman"/>
          <w:sz w:val="28"/>
          <w:szCs w:val="28"/>
        </w:rPr>
        <w:t xml:space="preserve">В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со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56 Федерального закона от 29.12.2012 года № 273-ФЗ «Об образовании в Российской Федерации», </w:t>
      </w:r>
      <w:r w:rsidR="00CA5D26" w:rsidRPr="00FD136A">
        <w:rPr>
          <w:rFonts w:ascii="Times New Roman" w:hAnsi="Times New Roman" w:cs="Times New Roman"/>
          <w:sz w:val="28"/>
          <w:szCs w:val="28"/>
        </w:rPr>
        <w:t>П</w:t>
      </w:r>
      <w:r w:rsidRPr="00FD136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27.04.2024 года № 555 «О целевом обучении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по </w:t>
      </w:r>
      <w:r w:rsidR="00F93047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F93047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программам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и высшего образования», </w:t>
      </w:r>
    </w:p>
    <w:p w14:paraId="0D28DBC7" w14:textId="77777777" w:rsidR="0067001F" w:rsidRPr="00FD136A" w:rsidRDefault="0067001F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73840DB9" w14:textId="77777777" w:rsidR="0067001F" w:rsidRPr="00FD136A" w:rsidRDefault="0067001F" w:rsidP="00CA5D26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Утвердить муниципальную программу «О мерах социальной поддержки в период обучения граждан, заключивших договор о целевом обучении».</w:t>
      </w:r>
    </w:p>
    <w:p w14:paraId="2C0F6765" w14:textId="00285F3A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2. </w:t>
      </w:r>
      <w:r w:rsidR="00BE773C">
        <w:rPr>
          <w:rFonts w:ascii="Times New Roman" w:hAnsi="Times New Roman" w:cs="Times New Roman"/>
          <w:sz w:val="28"/>
          <w:szCs w:val="28"/>
        </w:rPr>
        <w:t xml:space="preserve">    </w:t>
      </w:r>
      <w:r w:rsidRPr="00FD136A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C558F2">
        <w:rPr>
          <w:rFonts w:ascii="Times New Roman" w:hAnsi="Times New Roman" w:cs="Times New Roman"/>
          <w:sz w:val="28"/>
          <w:szCs w:val="28"/>
        </w:rPr>
        <w:t>и</w:t>
      </w:r>
      <w:r w:rsidRPr="00FD136A">
        <w:rPr>
          <w:rFonts w:ascii="Times New Roman" w:hAnsi="Times New Roman" w:cs="Times New Roman"/>
          <w:sz w:val="28"/>
          <w:szCs w:val="28"/>
        </w:rPr>
        <w:t>м</w:t>
      </w:r>
      <w:r w:rsidR="00C46F31">
        <w:rPr>
          <w:rFonts w:ascii="Times New Roman" w:hAnsi="Times New Roman" w:cs="Times New Roman"/>
          <w:sz w:val="28"/>
          <w:szCs w:val="28"/>
        </w:rPr>
        <w:t>и</w:t>
      </w:r>
      <w:r w:rsidRPr="00FD136A">
        <w:rPr>
          <w:rFonts w:ascii="Times New Roman" w:hAnsi="Times New Roman" w:cs="Times New Roman"/>
          <w:sz w:val="28"/>
          <w:szCs w:val="28"/>
        </w:rPr>
        <w:t xml:space="preserve"> силу с 01 января 2026 года:</w:t>
      </w:r>
    </w:p>
    <w:p w14:paraId="65FE6AD3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Карталинского муниципального района </w:t>
      </w:r>
      <w:proofErr w:type="gramStart"/>
      <w:r w:rsidRPr="00FD136A">
        <w:rPr>
          <w:rFonts w:ascii="Times New Roman" w:hAnsi="Times New Roman" w:cs="Times New Roman"/>
          <w:sz w:val="28"/>
          <w:szCs w:val="28"/>
        </w:rPr>
        <w:t xml:space="preserve">от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30.07.2020</w:t>
      </w:r>
      <w:proofErr w:type="gramEnd"/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>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643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«Об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93047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муниципальной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93047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«О мерах социальной поддержки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в период обучения граждан,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заключивших договор о целевом обучении»»;</w:t>
      </w:r>
    </w:p>
    <w:p w14:paraId="6C551863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2) постановление администрации Карталинского муниципального района от 24.03.2021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>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294 «О внесении изменений в постановление </w:t>
      </w:r>
      <w:proofErr w:type="gramStart"/>
      <w:r w:rsidRPr="00FD136A">
        <w:rPr>
          <w:rFonts w:ascii="Times New Roman" w:hAnsi="Times New Roman" w:cs="Times New Roman"/>
          <w:sz w:val="28"/>
          <w:szCs w:val="28"/>
        </w:rPr>
        <w:t>администрации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от 30.07.2020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>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№ 643»;</w:t>
      </w:r>
    </w:p>
    <w:p w14:paraId="179571D9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3)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постановление администрации Карталинского муниципального района от 28.12.2023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>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1427 «О внесении изменений в постановление </w:t>
      </w:r>
      <w:proofErr w:type="gramStart"/>
      <w:r w:rsidRPr="00FD13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муниципального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от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30.07.2020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ода 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643»;</w:t>
      </w:r>
    </w:p>
    <w:p w14:paraId="5B3D4A40" w14:textId="68DC1BCC" w:rsidR="0067001F" w:rsidRPr="00FD136A" w:rsidRDefault="0067001F" w:rsidP="00CB32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4) постановление администрации Карталинского муниципального района от 19.12.2024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>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1562 «О внесении изменений в постановление </w:t>
      </w:r>
      <w:proofErr w:type="gramStart"/>
      <w:r w:rsidRPr="00FD136A">
        <w:rPr>
          <w:rFonts w:ascii="Times New Roman" w:hAnsi="Times New Roman" w:cs="Times New Roman"/>
          <w:sz w:val="28"/>
          <w:szCs w:val="28"/>
        </w:rPr>
        <w:t>администрации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proofErr w:type="gramEnd"/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муниципального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 от 30.07.2020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г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ода 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643»</w:t>
      </w:r>
      <w:r w:rsidR="00C558F2">
        <w:rPr>
          <w:rFonts w:ascii="Times New Roman" w:hAnsi="Times New Roman" w:cs="Times New Roman"/>
          <w:sz w:val="28"/>
          <w:szCs w:val="28"/>
        </w:rPr>
        <w:t>.</w:t>
      </w:r>
    </w:p>
    <w:p w14:paraId="595670D6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643397AF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FD136A">
        <w:rPr>
          <w:rFonts w:ascii="Times New Roman" w:eastAsia="Calibri" w:hAnsi="Times New Roman" w:cs="Times New Roman"/>
          <w:sz w:val="28"/>
          <w:szCs w:val="28"/>
        </w:rPr>
        <w:t>Организацию исполнения настоящего постановления возложить на начальника Управления образования Карталинского муниципального округа Челябинской области Крысову Т.С.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EFB87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5. </w:t>
      </w:r>
      <w:r w:rsidRPr="00FD136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</w:t>
      </w:r>
      <w:r w:rsidR="0046271D" w:rsidRPr="00FD136A">
        <w:rPr>
          <w:rFonts w:ascii="Times New Roman" w:eastAsia="Calibri" w:hAnsi="Times New Roman" w:cs="Times New Roman"/>
          <w:sz w:val="28"/>
          <w:szCs w:val="28"/>
        </w:rPr>
        <w:t>ления возложить на заместителя Г</w:t>
      </w:r>
      <w:r w:rsidRPr="00FD136A">
        <w:rPr>
          <w:rFonts w:ascii="Times New Roman" w:eastAsia="Calibri" w:hAnsi="Times New Roman" w:cs="Times New Roman"/>
          <w:sz w:val="28"/>
          <w:szCs w:val="28"/>
        </w:rPr>
        <w:t xml:space="preserve">лавы Карталинского муниципального округа </w:t>
      </w:r>
      <w:r w:rsidR="005E3A61" w:rsidRPr="00FD136A">
        <w:rPr>
          <w:rFonts w:ascii="Times New Roman" w:eastAsia="Calibri" w:hAnsi="Times New Roman" w:cs="Times New Roman"/>
          <w:sz w:val="28"/>
          <w:szCs w:val="28"/>
        </w:rPr>
        <w:t xml:space="preserve">Челябинской области </w:t>
      </w:r>
      <w:r w:rsidRPr="00FD136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80A3E" w:rsidRPr="00FD136A">
        <w:rPr>
          <w:rFonts w:ascii="Times New Roman" w:eastAsia="Calibri" w:hAnsi="Times New Roman" w:cs="Times New Roman"/>
          <w:sz w:val="28"/>
          <w:szCs w:val="28"/>
        </w:rPr>
        <w:t xml:space="preserve">социальным вопросам </w:t>
      </w:r>
      <w:proofErr w:type="spellStart"/>
      <w:r w:rsidR="00D80A3E" w:rsidRPr="00FD136A">
        <w:rPr>
          <w:rFonts w:ascii="Times New Roman" w:eastAsia="Calibri" w:hAnsi="Times New Roman" w:cs="Times New Roman"/>
          <w:sz w:val="28"/>
          <w:szCs w:val="28"/>
        </w:rPr>
        <w:t>Верет</w:t>
      </w:r>
      <w:r w:rsidR="00CA5D26" w:rsidRPr="00FD136A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D80A3E" w:rsidRPr="00FD136A">
        <w:rPr>
          <w:rFonts w:ascii="Times New Roman" w:eastAsia="Calibri" w:hAnsi="Times New Roman" w:cs="Times New Roman"/>
          <w:sz w:val="28"/>
          <w:szCs w:val="28"/>
        </w:rPr>
        <w:t xml:space="preserve"> В.Н.</w:t>
      </w:r>
    </w:p>
    <w:p w14:paraId="3314338C" w14:textId="77777777" w:rsidR="0067001F" w:rsidRPr="00FD136A" w:rsidRDefault="0067001F" w:rsidP="00CA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6. Настоящее постановление распространяет свое действие на правоотношения, возникшие с 01 января 2026 года.</w:t>
      </w:r>
    </w:p>
    <w:p w14:paraId="290A62F8" w14:textId="77777777" w:rsidR="0067001F" w:rsidRPr="00FD136A" w:rsidRDefault="0067001F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38728" w14:textId="77777777" w:rsidR="00CA5D26" w:rsidRPr="00FD136A" w:rsidRDefault="00CA5D26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4D2CF" w14:textId="77777777" w:rsidR="0067001F" w:rsidRPr="00FD136A" w:rsidRDefault="0067001F" w:rsidP="00CA5D26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Глава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    </w:t>
      </w:r>
      <w:r w:rsidRPr="00FD136A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37841C3" w14:textId="77777777" w:rsidR="0067001F" w:rsidRPr="00FD136A" w:rsidRDefault="0067001F" w:rsidP="00CA5D26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77FCBA0" w14:textId="77777777" w:rsidR="0067001F" w:rsidRPr="00FD136A" w:rsidRDefault="0067001F" w:rsidP="00CA5D26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Челябинской области   </w:t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</w:r>
      <w:r w:rsidRPr="00FD13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5D26" w:rsidRPr="00FD136A">
        <w:rPr>
          <w:rFonts w:ascii="Times New Roman" w:hAnsi="Times New Roman" w:cs="Times New Roman"/>
          <w:sz w:val="28"/>
          <w:szCs w:val="28"/>
        </w:rPr>
        <w:t xml:space="preserve">              А.Г. </w:t>
      </w:r>
      <w:r w:rsidRPr="00FD136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2CB3A7A5" w14:textId="77777777" w:rsidR="0067001F" w:rsidRPr="00FD136A" w:rsidRDefault="0067001F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33BB6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F8675A1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45B8A64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6D8F433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C1D0226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FE8396F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AF011B1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6E3A03F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5876EC6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7B16C42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C930102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E9A8C2F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A00B47A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8187827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7DC61CBF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449CE83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E844CA3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47CC2EA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14E393D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70F6B5C5" w14:textId="77777777" w:rsidR="00CA5D26" w:rsidRPr="00FD136A" w:rsidRDefault="00CA5D26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3A833E3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26DB65E8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9E131F9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F46FC3D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4147A7BF" w14:textId="77777777" w:rsidR="00DD029F" w:rsidRPr="00FD136A" w:rsidRDefault="00DD029F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0990F127" w14:textId="77777777" w:rsidR="009C4928" w:rsidRPr="00FD136A" w:rsidRDefault="009C4928" w:rsidP="00CA5D26">
      <w:pPr>
        <w:widowControl w:val="0"/>
        <w:tabs>
          <w:tab w:val="left" w:pos="14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C4928" w:rsidRPr="00FD136A" w:rsidSect="00CB32A4">
          <w:headerReference w:type="default" r:id="rId8"/>
          <w:headerReference w:type="first" r:id="rId9"/>
          <w:pgSz w:w="11909" w:h="16840" w:code="9"/>
          <w:pgMar w:top="1134" w:right="567" w:bottom="1134" w:left="1701" w:header="567" w:footer="567" w:gutter="0"/>
          <w:cols w:space="720"/>
          <w:noEndnote/>
          <w:titlePg/>
          <w:docGrid w:linePitch="360"/>
        </w:sectPr>
      </w:pPr>
    </w:p>
    <w:p w14:paraId="18801D71" w14:textId="77777777" w:rsidR="009945FA" w:rsidRPr="00FD136A" w:rsidRDefault="009945FA" w:rsidP="00FD136A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УТВЕРЖДЕН</w:t>
      </w:r>
      <w:r w:rsidR="006632D2" w:rsidRPr="00FD136A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</w:p>
    <w:p w14:paraId="05F63B57" w14:textId="77777777" w:rsidR="00FD136A" w:rsidRPr="00FD136A" w:rsidRDefault="00FD136A" w:rsidP="00FD136A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D1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Pr="00FD136A">
        <w:rPr>
          <w:rFonts w:ascii="Times New Roman" w:hAnsi="Times New Roman" w:cs="Times New Roman"/>
          <w:sz w:val="28"/>
          <w:szCs w:val="28"/>
          <w:lang w:eastAsia="ru-RU" w:bidi="ru-RU"/>
        </w:rPr>
        <w:t>Администрации</w:t>
      </w:r>
    </w:p>
    <w:p w14:paraId="524F306D" w14:textId="77777777" w:rsidR="00FD136A" w:rsidRPr="00FD136A" w:rsidRDefault="00FD136A" w:rsidP="00FD136A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D136A">
        <w:rPr>
          <w:rFonts w:ascii="Times New Roman" w:hAnsi="Times New Roman" w:cs="Times New Roman"/>
          <w:sz w:val="28"/>
          <w:szCs w:val="28"/>
          <w:lang w:eastAsia="ru-RU" w:bidi="ru-RU"/>
        </w:rPr>
        <w:t>Карталинского муниципального округа Челябинской области</w:t>
      </w:r>
    </w:p>
    <w:p w14:paraId="4301ABCD" w14:textId="1AA8C9F1" w:rsidR="00FD136A" w:rsidRPr="00FD136A" w:rsidRDefault="00FD136A" w:rsidP="00FD136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02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20.02.</w:t>
      </w:r>
      <w:r w:rsidRPr="00FD13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года № </w:t>
      </w:r>
      <w:r w:rsidR="00B02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147</w:t>
      </w:r>
    </w:p>
    <w:p w14:paraId="3228A806" w14:textId="77777777" w:rsidR="003B59BF" w:rsidRPr="00FD136A" w:rsidRDefault="003B59BF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2ABC5" w14:textId="77777777" w:rsidR="00FD136A" w:rsidRPr="00FD136A" w:rsidRDefault="00FD136A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48A3F" w14:textId="77777777" w:rsidR="00FD136A" w:rsidRPr="00FD136A" w:rsidRDefault="00FD136A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85904" w14:textId="77777777" w:rsidR="00FD136A" w:rsidRPr="00FD136A" w:rsidRDefault="003B59BF" w:rsidP="00FD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867D44A" w14:textId="3247E2AA" w:rsidR="00C574A4" w:rsidRDefault="003B59BF" w:rsidP="00FD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«О мерах социальной поддержки </w:t>
      </w:r>
    </w:p>
    <w:p w14:paraId="52BD977A" w14:textId="4E690A59" w:rsidR="00C574A4" w:rsidRDefault="003B59BF" w:rsidP="006A2EB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в период обучения </w:t>
      </w:r>
      <w:r w:rsidR="00971DE0">
        <w:rPr>
          <w:rFonts w:ascii="Times New Roman" w:hAnsi="Times New Roman" w:cs="Times New Roman"/>
          <w:sz w:val="28"/>
          <w:szCs w:val="28"/>
        </w:rPr>
        <w:t xml:space="preserve">граждан, </w:t>
      </w:r>
    </w:p>
    <w:p w14:paraId="721673AA" w14:textId="0ACF6E0D" w:rsidR="003B59BF" w:rsidRPr="00FD136A" w:rsidRDefault="003B59BF" w:rsidP="00FD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заключивших договор о целевом обучении»</w:t>
      </w:r>
    </w:p>
    <w:p w14:paraId="626045E7" w14:textId="77777777" w:rsidR="003B59BF" w:rsidRPr="00FD136A" w:rsidRDefault="003B59BF" w:rsidP="00FD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(далее</w:t>
      </w:r>
      <w:r w:rsidR="00FD136A" w:rsidRPr="00FD136A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Pr="00FD136A">
        <w:rPr>
          <w:rFonts w:ascii="Times New Roman" w:hAnsi="Times New Roman" w:cs="Times New Roman"/>
          <w:sz w:val="28"/>
          <w:szCs w:val="28"/>
        </w:rPr>
        <w:t>- Программа)</w:t>
      </w:r>
    </w:p>
    <w:p w14:paraId="2266A695" w14:textId="77777777" w:rsidR="003B59BF" w:rsidRPr="00FD136A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1158AD" w14:textId="77777777" w:rsidR="00FD136A" w:rsidRP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3C7AD" w14:textId="77777777" w:rsidR="003B59BF" w:rsidRPr="00FD136A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FD136A">
        <w:rPr>
          <w:rFonts w:ascii="Times New Roman" w:hAnsi="Times New Roman" w:cs="Times New Roman"/>
          <w:spacing w:val="2"/>
          <w:sz w:val="28"/>
          <w:szCs w:val="28"/>
        </w:rPr>
        <w:t xml:space="preserve">Раздел </w:t>
      </w:r>
      <w:r w:rsidRPr="00FD136A">
        <w:rPr>
          <w:rFonts w:ascii="Times New Roman" w:hAnsi="Times New Roman" w:cs="Times New Roman"/>
          <w:spacing w:val="2"/>
          <w:sz w:val="28"/>
          <w:szCs w:val="28"/>
          <w:lang w:val="en-US"/>
        </w:rPr>
        <w:t>I</w:t>
      </w:r>
      <w:r w:rsidRPr="00FD136A">
        <w:rPr>
          <w:rFonts w:ascii="Times New Roman" w:hAnsi="Times New Roman" w:cs="Times New Roman"/>
          <w:spacing w:val="2"/>
          <w:sz w:val="28"/>
          <w:szCs w:val="28"/>
        </w:rPr>
        <w:t xml:space="preserve">. Стратегические приоритеты и цели </w:t>
      </w:r>
      <w:r w:rsidR="00022BB8" w:rsidRPr="00FD136A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FD136A">
        <w:rPr>
          <w:rFonts w:ascii="Times New Roman" w:hAnsi="Times New Roman" w:cs="Times New Roman"/>
          <w:spacing w:val="2"/>
          <w:sz w:val="28"/>
          <w:szCs w:val="28"/>
        </w:rPr>
        <w:t>рограммы</w:t>
      </w:r>
    </w:p>
    <w:p w14:paraId="0D902818" w14:textId="77777777" w:rsidR="003B59BF" w:rsidRPr="00FD136A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14:paraId="6E5ED7F0" w14:textId="77777777" w:rsidR="00FD136A" w:rsidRP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14:paraId="478F0D5F" w14:textId="77777777" w:rsidR="003B59BF" w:rsidRPr="00FD136A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FD136A">
        <w:rPr>
          <w:rFonts w:ascii="Times New Roman" w:hAnsi="Times New Roman" w:cs="Times New Roman"/>
          <w:spacing w:val="2"/>
          <w:sz w:val="28"/>
          <w:szCs w:val="28"/>
          <w:lang w:val="en-US"/>
        </w:rPr>
        <w:t>I</w:t>
      </w:r>
      <w:r w:rsidRPr="00FD136A">
        <w:rPr>
          <w:rFonts w:ascii="Times New Roman" w:hAnsi="Times New Roman" w:cs="Times New Roman"/>
          <w:spacing w:val="2"/>
          <w:sz w:val="28"/>
          <w:szCs w:val="28"/>
        </w:rPr>
        <w:t xml:space="preserve">. Оценка текущего состояния сферы реализации </w:t>
      </w:r>
      <w:r w:rsidR="00022BB8" w:rsidRPr="00FD136A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FD136A">
        <w:rPr>
          <w:rFonts w:ascii="Times New Roman" w:hAnsi="Times New Roman" w:cs="Times New Roman"/>
          <w:spacing w:val="2"/>
          <w:sz w:val="28"/>
          <w:szCs w:val="28"/>
        </w:rPr>
        <w:t>рограммы</w:t>
      </w:r>
    </w:p>
    <w:p w14:paraId="5600C0AA" w14:textId="77777777" w:rsidR="003B59BF" w:rsidRPr="00FD136A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EC1AB6" w14:textId="77777777" w:rsidR="00FD136A" w:rsidRP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C9B9F7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1. В системе образования Карталинского муниципального округа </w:t>
      </w:r>
      <w:r w:rsidR="002342B0" w:rsidRPr="00FD136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FD136A">
        <w:rPr>
          <w:rFonts w:ascii="Times New Roman" w:hAnsi="Times New Roman" w:cs="Times New Roman"/>
          <w:sz w:val="28"/>
          <w:szCs w:val="28"/>
        </w:rPr>
        <w:t>функционируют 14 общеобразовательных организаций, 17 дошкольных</w:t>
      </w:r>
      <w:r w:rsidR="002342B0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образовательных учреждения, одно учреждение дополнительного образования. Количество обучающихся 4665 детей и воспитанников 1735 человек. </w:t>
      </w:r>
    </w:p>
    <w:p w14:paraId="3EF030B1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2. Анализ кадровой ситуации в отрасли общего муниципального образования показывает ощутимую нехватку педагогических работников в сфере начального, основного и среднего общего, дополнительного образования. Для обеспечения высокого качества, общего и дополнительного образования в соответствии с меняющимися запросами населения и перспективными задачами развития российского общества и экономики требуется, в том числе, совершенствование условий и организации обучения в муниципальных образовательных организациях. Эта потребность диктуется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образования.</w:t>
      </w:r>
    </w:p>
    <w:p w14:paraId="1F88C8CD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3. Приоритетным направлением в достижении цели Программы является привлечение в муниципальные образовательные организации педагогических работников наиболее востребованных специальностей.</w:t>
      </w:r>
    </w:p>
    <w:p w14:paraId="5D8C136C" w14:textId="77777777" w:rsidR="003B59BF" w:rsidRPr="00FD136A" w:rsidRDefault="003B59BF" w:rsidP="00FD1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4. Участниками Программы являются: граждане, заключившие договор о целевом обучении по образовательным программам среднего профессионального и высшего образования для дальнейшего трудоустройства в муниципальные образовательные организации </w:t>
      </w:r>
      <w:r w:rsidRPr="00FD136A">
        <w:rPr>
          <w:rFonts w:ascii="Times New Roman" w:hAnsi="Times New Roman" w:cs="Times New Roman"/>
          <w:sz w:val="28"/>
          <w:szCs w:val="28"/>
        </w:rPr>
        <w:lastRenderedPageBreak/>
        <w:t>Карталинского муниципального округа</w:t>
      </w:r>
      <w:r w:rsidR="00BF5D7A" w:rsidRPr="00FD136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D136A">
        <w:rPr>
          <w:rFonts w:ascii="Times New Roman" w:hAnsi="Times New Roman" w:cs="Times New Roman"/>
          <w:sz w:val="28"/>
          <w:szCs w:val="28"/>
        </w:rPr>
        <w:t>.</w:t>
      </w:r>
      <w:r w:rsidRPr="00FD13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D203DA" w14:textId="77777777" w:rsidR="00F93047" w:rsidRDefault="00F93047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0EAB86E" w14:textId="77777777" w:rsidR="00F93047" w:rsidRDefault="00F93047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7B245ED" w14:textId="77777777" w:rsidR="003B59BF" w:rsidRDefault="003B59BF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FD136A">
        <w:rPr>
          <w:rFonts w:ascii="Times New Roman" w:hAnsi="Times New Roman" w:cs="Times New Roman"/>
          <w:bCs/>
          <w:sz w:val="28"/>
          <w:szCs w:val="28"/>
        </w:rPr>
        <w:t xml:space="preserve">. Описание приоритетов и целей </w:t>
      </w:r>
      <w:r w:rsidR="00022BB8" w:rsidRPr="00FD136A">
        <w:rPr>
          <w:rFonts w:ascii="Times New Roman" w:hAnsi="Times New Roman" w:cs="Times New Roman"/>
          <w:bCs/>
          <w:sz w:val="28"/>
          <w:szCs w:val="28"/>
        </w:rPr>
        <w:t>П</w:t>
      </w:r>
      <w:r w:rsidRPr="00FD136A"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14:paraId="6D317980" w14:textId="77777777" w:rsidR="00FD136A" w:rsidRDefault="00FD136A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E0F0CA0" w14:textId="77777777" w:rsidR="00FD136A" w:rsidRPr="00FD136A" w:rsidRDefault="00FD136A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26429F8" w14:textId="5C958D98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5. О</w:t>
      </w:r>
      <w:r w:rsidR="00FB0079">
        <w:rPr>
          <w:rFonts w:ascii="Times New Roman" w:hAnsi="Times New Roman" w:cs="Times New Roman"/>
          <w:sz w:val="28"/>
          <w:szCs w:val="28"/>
        </w:rPr>
        <w:t xml:space="preserve">писание приоритетов и цели </w:t>
      </w:r>
      <w:r w:rsidR="00A419BE">
        <w:rPr>
          <w:rFonts w:ascii="Times New Roman" w:hAnsi="Times New Roman" w:cs="Times New Roman"/>
          <w:sz w:val="28"/>
          <w:szCs w:val="28"/>
        </w:rPr>
        <w:t>П</w:t>
      </w:r>
      <w:r w:rsidR="00FB0079">
        <w:rPr>
          <w:rFonts w:ascii="Times New Roman" w:hAnsi="Times New Roman" w:cs="Times New Roman"/>
          <w:sz w:val="28"/>
          <w:szCs w:val="28"/>
        </w:rPr>
        <w:t>рограммы предусмотрены в следующих нормативных правовых актах</w:t>
      </w:r>
      <w:r w:rsidRPr="00FD136A">
        <w:rPr>
          <w:rFonts w:ascii="Times New Roman" w:hAnsi="Times New Roman" w:cs="Times New Roman"/>
          <w:sz w:val="28"/>
          <w:szCs w:val="28"/>
        </w:rPr>
        <w:t>:</w:t>
      </w:r>
    </w:p>
    <w:p w14:paraId="17AAF2C0" w14:textId="505E7AEC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1) Конституция Р</w:t>
      </w:r>
      <w:r w:rsidR="00FB007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D136A">
        <w:rPr>
          <w:rFonts w:ascii="Times New Roman" w:hAnsi="Times New Roman" w:cs="Times New Roman"/>
          <w:sz w:val="28"/>
          <w:szCs w:val="28"/>
        </w:rPr>
        <w:t>;</w:t>
      </w:r>
    </w:p>
    <w:p w14:paraId="142F798F" w14:textId="6F6DA7B5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2) Федеральный закон от </w:t>
      </w:r>
      <w:r w:rsidR="00FB0079">
        <w:rPr>
          <w:rFonts w:ascii="Times New Roman" w:hAnsi="Times New Roman" w:cs="Times New Roman"/>
          <w:sz w:val="28"/>
          <w:szCs w:val="28"/>
        </w:rPr>
        <w:t>20</w:t>
      </w:r>
      <w:r w:rsidRPr="00FD136A">
        <w:rPr>
          <w:rFonts w:ascii="Times New Roman" w:hAnsi="Times New Roman" w:cs="Times New Roman"/>
          <w:sz w:val="28"/>
          <w:szCs w:val="28"/>
        </w:rPr>
        <w:t>.</w:t>
      </w:r>
      <w:r w:rsidR="00FB0079">
        <w:rPr>
          <w:rFonts w:ascii="Times New Roman" w:hAnsi="Times New Roman" w:cs="Times New Roman"/>
          <w:sz w:val="28"/>
          <w:szCs w:val="28"/>
        </w:rPr>
        <w:t>03</w:t>
      </w:r>
      <w:r w:rsidRPr="00FD136A">
        <w:rPr>
          <w:rFonts w:ascii="Times New Roman" w:hAnsi="Times New Roman" w:cs="Times New Roman"/>
          <w:sz w:val="28"/>
          <w:szCs w:val="28"/>
        </w:rPr>
        <w:t>.20</w:t>
      </w:r>
      <w:r w:rsidR="00FB0079">
        <w:rPr>
          <w:rFonts w:ascii="Times New Roman" w:hAnsi="Times New Roman" w:cs="Times New Roman"/>
          <w:sz w:val="28"/>
          <w:szCs w:val="28"/>
        </w:rPr>
        <w:t>25</w:t>
      </w:r>
      <w:r w:rsid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022BB8" w:rsidRPr="00FD136A">
        <w:rPr>
          <w:rFonts w:ascii="Times New Roman" w:hAnsi="Times New Roman" w:cs="Times New Roman"/>
          <w:sz w:val="28"/>
          <w:szCs w:val="28"/>
        </w:rPr>
        <w:t>года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</w:t>
      </w:r>
      <w:r w:rsid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B0079">
        <w:rPr>
          <w:rFonts w:ascii="Times New Roman" w:hAnsi="Times New Roman" w:cs="Times New Roman"/>
          <w:sz w:val="28"/>
          <w:szCs w:val="28"/>
        </w:rPr>
        <w:t>33</w:t>
      </w:r>
      <w:r w:rsidRPr="00FD136A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FB0079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FD136A">
        <w:rPr>
          <w:rFonts w:ascii="Times New Roman" w:hAnsi="Times New Roman" w:cs="Times New Roman"/>
          <w:sz w:val="28"/>
          <w:szCs w:val="28"/>
        </w:rPr>
        <w:t>;</w:t>
      </w:r>
    </w:p>
    <w:p w14:paraId="7C571333" w14:textId="5F23405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3) Федеральный закон от 29 декабря 2012 года № 273-ФЗ «Об образовании в Российской Федерации»;</w:t>
      </w:r>
    </w:p>
    <w:p w14:paraId="33888AD5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4) Указ Президента Росси</w:t>
      </w:r>
      <w:r w:rsidR="00022BB8" w:rsidRPr="00FD136A">
        <w:rPr>
          <w:rFonts w:ascii="Times New Roman" w:hAnsi="Times New Roman" w:cs="Times New Roman"/>
          <w:sz w:val="28"/>
          <w:szCs w:val="28"/>
        </w:rPr>
        <w:t>йской Федерации от 7 мая 2024 года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309 «О национальных целях развития Российской Федерации на период до 2030 года и на перспективу до 2036 года»;</w:t>
      </w:r>
    </w:p>
    <w:p w14:paraId="1842D83C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5) Постановление Правительства Российской Федерации </w:t>
      </w:r>
      <w:r w:rsidR="00022BB8" w:rsidRPr="00FD136A">
        <w:rPr>
          <w:rFonts w:ascii="Times New Roman" w:hAnsi="Times New Roman" w:cs="Times New Roman"/>
          <w:sz w:val="28"/>
          <w:szCs w:val="28"/>
        </w:rPr>
        <w:t>от 27.04.2024 года</w:t>
      </w:r>
      <w:r w:rsidRPr="00FD136A">
        <w:rPr>
          <w:rFonts w:ascii="Times New Roman" w:hAnsi="Times New Roman" w:cs="Times New Roman"/>
          <w:sz w:val="28"/>
          <w:szCs w:val="28"/>
        </w:rPr>
        <w:t xml:space="preserve"> № 1681 «О целевом обучении по образовательным программам среднего профессионального и высшего образования»;</w:t>
      </w:r>
    </w:p>
    <w:p w14:paraId="576E3AE1" w14:textId="77777777" w:rsidR="003B59BF" w:rsidRPr="00FD136A" w:rsidRDefault="003B59BF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6) Распоряжение</w:t>
      </w:r>
      <w:r w:rsidR="00022BB8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24.06.2022 года № 1688-р «Об утверждения Концепции подготовки педагогических кадров </w:t>
      </w:r>
      <w:proofErr w:type="gramStart"/>
      <w:r w:rsidRPr="00FD136A">
        <w:rPr>
          <w:rFonts w:ascii="Times New Roman" w:hAnsi="Times New Roman" w:cs="Times New Roman"/>
          <w:sz w:val="28"/>
          <w:szCs w:val="28"/>
        </w:rPr>
        <w:t>для</w:t>
      </w:r>
      <w:r w:rsidR="00022BB8" w:rsidRPr="00FD136A">
        <w:rPr>
          <w:rFonts w:ascii="Times New Roman" w:hAnsi="Times New Roman" w:cs="Times New Roman"/>
          <w:sz w:val="28"/>
          <w:szCs w:val="28"/>
        </w:rPr>
        <w:t xml:space="preserve">  </w:t>
      </w:r>
      <w:r w:rsidRPr="00FD136A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FD136A">
        <w:rPr>
          <w:rFonts w:ascii="Times New Roman" w:hAnsi="Times New Roman" w:cs="Times New Roman"/>
          <w:sz w:val="28"/>
          <w:szCs w:val="28"/>
        </w:rPr>
        <w:t xml:space="preserve"> образования на период до 2030 года».</w:t>
      </w:r>
    </w:p>
    <w:p w14:paraId="3AD5B5B6" w14:textId="77777777" w:rsidR="003B59BF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A8D724" w14:textId="77777777" w:rsidR="00FD136A" w:rsidRP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52599D" w14:textId="77777777" w:rsidR="00F93047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FD136A">
        <w:rPr>
          <w:rFonts w:ascii="Times New Roman" w:hAnsi="Times New Roman" w:cs="Times New Roman"/>
          <w:bCs/>
          <w:sz w:val="28"/>
          <w:szCs w:val="28"/>
        </w:rPr>
        <w:t xml:space="preserve">. Сведения о взаимосвязи со стратегическими </w:t>
      </w:r>
    </w:p>
    <w:p w14:paraId="28E9CD7E" w14:textId="77777777" w:rsidR="00C574A4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</w:rPr>
        <w:t xml:space="preserve">приоритетами, целями и показателями </w:t>
      </w:r>
    </w:p>
    <w:p w14:paraId="584A345F" w14:textId="31C81327" w:rsidR="00C574A4" w:rsidRDefault="003B59BF" w:rsidP="00C574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Российской </w:t>
      </w:r>
    </w:p>
    <w:p w14:paraId="7E1AFDF8" w14:textId="2C7D26E7" w:rsidR="003B59BF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14:paraId="6C8E141E" w14:textId="77777777" w:rsid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A6BB03" w14:textId="77777777" w:rsidR="00FD136A" w:rsidRPr="00FD136A" w:rsidRDefault="00FD136A" w:rsidP="00CA5D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611C2A" w14:textId="77777777" w:rsidR="003B59BF" w:rsidRPr="00FD136A" w:rsidRDefault="00F5504D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6</w:t>
      </w:r>
      <w:r w:rsidR="003B59BF" w:rsidRPr="00FD136A">
        <w:rPr>
          <w:rFonts w:ascii="Times New Roman" w:hAnsi="Times New Roman" w:cs="Times New Roman"/>
          <w:sz w:val="28"/>
          <w:szCs w:val="28"/>
        </w:rPr>
        <w:t xml:space="preserve">. В рамках достижения стратегических целей и решения задач социально- экономического развития Карталинского муниципального округа </w:t>
      </w:r>
      <w:r w:rsidR="009D09B7" w:rsidRPr="00FD136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3B59BF" w:rsidRPr="00FD136A">
        <w:rPr>
          <w:rFonts w:ascii="Times New Roman" w:hAnsi="Times New Roman" w:cs="Times New Roman"/>
          <w:sz w:val="28"/>
          <w:szCs w:val="28"/>
        </w:rPr>
        <w:t>определены цели и задачи, сформированы структура и система показателей настоящей Программы.</w:t>
      </w:r>
    </w:p>
    <w:p w14:paraId="6C8221F7" w14:textId="77777777" w:rsidR="003B59BF" w:rsidRPr="00FD136A" w:rsidRDefault="00F5504D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7</w:t>
      </w:r>
      <w:r w:rsidR="003B59BF" w:rsidRPr="00FD136A">
        <w:rPr>
          <w:rFonts w:ascii="Times New Roman" w:hAnsi="Times New Roman" w:cs="Times New Roman"/>
          <w:sz w:val="28"/>
          <w:szCs w:val="28"/>
        </w:rPr>
        <w:t>. Целью Программы является повышение доступности и качества образования, восполнение дефицита кадров в образовательных организациях Карталинского муниципального округа</w:t>
      </w:r>
      <w:r w:rsidR="009D09B7" w:rsidRPr="00FD136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B59BF" w:rsidRPr="00FD136A">
        <w:rPr>
          <w:rFonts w:ascii="Times New Roman" w:hAnsi="Times New Roman" w:cs="Times New Roman"/>
          <w:sz w:val="28"/>
          <w:szCs w:val="28"/>
        </w:rPr>
        <w:t>.</w:t>
      </w:r>
    </w:p>
    <w:p w14:paraId="575DEF19" w14:textId="77777777" w:rsidR="003B59BF" w:rsidRPr="00FD136A" w:rsidRDefault="00F5504D" w:rsidP="00FD1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8</w:t>
      </w:r>
      <w:r w:rsidR="003B59BF" w:rsidRPr="00FD136A">
        <w:rPr>
          <w:rFonts w:ascii="Times New Roman" w:hAnsi="Times New Roman" w:cs="Times New Roman"/>
          <w:sz w:val="28"/>
          <w:szCs w:val="28"/>
        </w:rPr>
        <w:t>. Результатом реализации Программы планируется достижения показателя увеличения количества граждан, заключивших договор и получивших стипендию и увеличение количества специалистов из числа получивших стипендию в период обучения и работающих в бюджетных учреждениях Карталинского муниципального округа</w:t>
      </w:r>
      <w:r w:rsidR="00055FEE" w:rsidRPr="00FD136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B59BF" w:rsidRPr="00FD136A">
        <w:rPr>
          <w:rFonts w:ascii="Times New Roman" w:hAnsi="Times New Roman" w:cs="Times New Roman"/>
          <w:sz w:val="28"/>
          <w:szCs w:val="28"/>
        </w:rPr>
        <w:t>.</w:t>
      </w:r>
    </w:p>
    <w:p w14:paraId="49AA815A" w14:textId="77777777" w:rsidR="003B59BF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1296C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9EDBB" w14:textId="77777777" w:rsidR="00A82852" w:rsidRDefault="003B59BF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IV</w:t>
      </w:r>
      <w:r w:rsidRPr="00FD136A">
        <w:rPr>
          <w:rFonts w:ascii="Times New Roman" w:hAnsi="Times New Roman" w:cs="Times New Roman"/>
          <w:bCs/>
          <w:sz w:val="28"/>
          <w:szCs w:val="28"/>
        </w:rPr>
        <w:t>. Задачи муниципального управления,</w:t>
      </w:r>
    </w:p>
    <w:p w14:paraId="77F1FE77" w14:textId="77777777" w:rsidR="003B59BF" w:rsidRDefault="003B59BF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36A">
        <w:rPr>
          <w:rFonts w:ascii="Times New Roman" w:hAnsi="Times New Roman" w:cs="Times New Roman"/>
          <w:bCs/>
          <w:sz w:val="28"/>
          <w:szCs w:val="28"/>
        </w:rPr>
        <w:t xml:space="preserve"> способы их эффе</w:t>
      </w:r>
      <w:r w:rsidR="00022BB8" w:rsidRPr="00FD136A">
        <w:rPr>
          <w:rFonts w:ascii="Times New Roman" w:hAnsi="Times New Roman" w:cs="Times New Roman"/>
          <w:bCs/>
          <w:sz w:val="28"/>
          <w:szCs w:val="28"/>
        </w:rPr>
        <w:t>ктивного решения</w:t>
      </w:r>
    </w:p>
    <w:p w14:paraId="19BC0BC7" w14:textId="77777777" w:rsidR="00FD136A" w:rsidRDefault="00FD136A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E1C7E2C" w14:textId="77777777" w:rsidR="00FD136A" w:rsidRPr="00FD136A" w:rsidRDefault="00FD136A" w:rsidP="00CA5D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621569F" w14:textId="77777777" w:rsidR="003B59BF" w:rsidRPr="00FD136A" w:rsidRDefault="00F5504D" w:rsidP="00F9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9</w:t>
      </w:r>
      <w:r w:rsidR="003B59BF" w:rsidRPr="00FD136A">
        <w:rPr>
          <w:rFonts w:ascii="Times New Roman" w:hAnsi="Times New Roman" w:cs="Times New Roman"/>
          <w:sz w:val="28"/>
          <w:szCs w:val="28"/>
        </w:rPr>
        <w:t xml:space="preserve">. Программа предусматривает комплекс мероприятий, направленных на достижение конкретной цели и решение задач, стоящих перед </w:t>
      </w:r>
      <w:proofErr w:type="spellStart"/>
      <w:r w:rsidR="003B59BF" w:rsidRPr="00FD136A">
        <w:rPr>
          <w:rFonts w:ascii="Times New Roman" w:hAnsi="Times New Roman" w:cs="Times New Roman"/>
          <w:sz w:val="28"/>
          <w:szCs w:val="28"/>
        </w:rPr>
        <w:t>Карталинским</w:t>
      </w:r>
      <w:proofErr w:type="spellEnd"/>
      <w:r w:rsidR="003B59BF" w:rsidRPr="00FD136A">
        <w:rPr>
          <w:rFonts w:ascii="Times New Roman" w:hAnsi="Times New Roman" w:cs="Times New Roman"/>
          <w:sz w:val="28"/>
          <w:szCs w:val="28"/>
        </w:rPr>
        <w:t xml:space="preserve"> муниципальным округом</w:t>
      </w:r>
      <w:r w:rsidR="00F40E7E" w:rsidRPr="00FD136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B59BF" w:rsidRPr="00FD136A">
        <w:rPr>
          <w:rFonts w:ascii="Times New Roman" w:hAnsi="Times New Roman" w:cs="Times New Roman"/>
          <w:sz w:val="28"/>
          <w:szCs w:val="28"/>
        </w:rPr>
        <w:t>.</w:t>
      </w:r>
    </w:p>
    <w:p w14:paraId="4804D62C" w14:textId="77777777" w:rsidR="003B59BF" w:rsidRPr="00FD136A" w:rsidRDefault="003B59BF" w:rsidP="00F9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1</w:t>
      </w:r>
      <w:r w:rsidR="00F5504D" w:rsidRPr="00FD136A">
        <w:rPr>
          <w:rFonts w:ascii="Times New Roman" w:hAnsi="Times New Roman" w:cs="Times New Roman"/>
          <w:sz w:val="28"/>
          <w:szCs w:val="28"/>
        </w:rPr>
        <w:t>0</w:t>
      </w:r>
      <w:r w:rsidRPr="00FD136A">
        <w:rPr>
          <w:rFonts w:ascii="Times New Roman" w:hAnsi="Times New Roman" w:cs="Times New Roman"/>
          <w:sz w:val="28"/>
          <w:szCs w:val="28"/>
        </w:rPr>
        <w:t>. Механизм реализации Программы включает в себя задачу по привлечению и закреплению профессиональных молодых специалистов наиболее востребованных специальностей в образовательные учреждения Карталинского муниципального округа</w:t>
      </w:r>
      <w:r w:rsidR="00721CFB" w:rsidRPr="00FD136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D136A">
        <w:rPr>
          <w:rFonts w:ascii="Times New Roman" w:hAnsi="Times New Roman" w:cs="Times New Roman"/>
          <w:sz w:val="28"/>
          <w:szCs w:val="28"/>
        </w:rPr>
        <w:t>.</w:t>
      </w:r>
    </w:p>
    <w:p w14:paraId="7C99299A" w14:textId="77777777" w:rsidR="003B59BF" w:rsidRPr="00FD136A" w:rsidRDefault="003B59BF" w:rsidP="00F9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1</w:t>
      </w:r>
      <w:r w:rsidR="00F5504D" w:rsidRPr="00FD136A">
        <w:rPr>
          <w:rFonts w:ascii="Times New Roman" w:hAnsi="Times New Roman" w:cs="Times New Roman"/>
          <w:sz w:val="28"/>
          <w:szCs w:val="28"/>
        </w:rPr>
        <w:t>1</w:t>
      </w:r>
      <w:r w:rsidRPr="00FD136A">
        <w:rPr>
          <w:rFonts w:ascii="Times New Roman" w:hAnsi="Times New Roman" w:cs="Times New Roman"/>
          <w:sz w:val="28"/>
          <w:szCs w:val="28"/>
        </w:rPr>
        <w:t>. Для решения данной задачи Программой предусматривается проведение организационной работы по конкурсному отбору граждан для заключения договора о целевом обучении по программам среднего профессионального, высшего образования на педагогические специальности и молодых специалистов в сфере образования.</w:t>
      </w:r>
    </w:p>
    <w:p w14:paraId="1ADDEE10" w14:textId="77777777" w:rsidR="003B59BF" w:rsidRPr="00FD136A" w:rsidRDefault="003B59BF" w:rsidP="00F9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28BB1" w14:textId="77777777" w:rsidR="00C549CB" w:rsidRPr="00FD136A" w:rsidRDefault="00C549CB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5E1C3" w14:textId="77777777" w:rsidR="00C549CB" w:rsidRPr="00FD136A" w:rsidRDefault="00C549CB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2D539" w14:textId="77777777" w:rsidR="00C549CB" w:rsidRPr="00FD136A" w:rsidRDefault="00C549CB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ACE50" w14:textId="77777777" w:rsidR="00C549CB" w:rsidRPr="00FD136A" w:rsidRDefault="00C549CB" w:rsidP="00CA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549CB" w:rsidRPr="00FD136A" w:rsidSect="00CA5D26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929AE66" w14:textId="4152AC2F" w:rsidR="000F5358" w:rsidRPr="00FD136A" w:rsidRDefault="003B59BF" w:rsidP="000F53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D13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558F2">
        <w:rPr>
          <w:rFonts w:ascii="Times New Roman" w:hAnsi="Times New Roman" w:cs="Times New Roman"/>
          <w:sz w:val="28"/>
          <w:szCs w:val="28"/>
        </w:rPr>
        <w:t>.</w:t>
      </w:r>
      <w:r w:rsidR="000F5358" w:rsidRPr="000F5358">
        <w:rPr>
          <w:rFonts w:ascii="Times New Roman" w:hAnsi="Times New Roman" w:cs="Times New Roman"/>
          <w:sz w:val="28"/>
          <w:szCs w:val="28"/>
        </w:rPr>
        <w:t xml:space="preserve"> </w:t>
      </w:r>
      <w:r w:rsidR="000F5358" w:rsidRPr="00FD136A">
        <w:rPr>
          <w:rFonts w:ascii="Times New Roman" w:hAnsi="Times New Roman" w:cs="Times New Roman"/>
          <w:sz w:val="28"/>
          <w:szCs w:val="28"/>
        </w:rPr>
        <w:t>П</w:t>
      </w:r>
      <w:r w:rsidR="00C558F2">
        <w:rPr>
          <w:rFonts w:ascii="Times New Roman" w:hAnsi="Times New Roman" w:cs="Times New Roman"/>
          <w:sz w:val="28"/>
          <w:szCs w:val="28"/>
        </w:rPr>
        <w:t>аспорт</w:t>
      </w:r>
      <w:r w:rsidR="000F5358"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B0079">
        <w:rPr>
          <w:rFonts w:ascii="Times New Roman" w:hAnsi="Times New Roman" w:cs="Times New Roman"/>
          <w:sz w:val="28"/>
          <w:szCs w:val="28"/>
        </w:rPr>
        <w:t>муниципальной п</w:t>
      </w:r>
      <w:r w:rsidR="000F5358" w:rsidRPr="00FD136A">
        <w:rPr>
          <w:rFonts w:ascii="Times New Roman" w:hAnsi="Times New Roman" w:cs="Times New Roman"/>
          <w:sz w:val="28"/>
          <w:szCs w:val="28"/>
        </w:rPr>
        <w:t>рограммы</w:t>
      </w:r>
    </w:p>
    <w:p w14:paraId="64B326E6" w14:textId="6F1E2D62" w:rsidR="00FB0079" w:rsidRDefault="00FB0079" w:rsidP="00CA5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="000F5358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в </w:t>
      </w:r>
    </w:p>
    <w:p w14:paraId="232A8F21" w14:textId="133433A6" w:rsidR="00FB0079" w:rsidRDefault="00FB0079" w:rsidP="00CA5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5358">
        <w:rPr>
          <w:rFonts w:ascii="Times New Roman" w:hAnsi="Times New Roman" w:cs="Times New Roman"/>
          <w:sz w:val="28"/>
          <w:szCs w:val="28"/>
        </w:rPr>
        <w:t>период обучения граждан, заключивших</w:t>
      </w:r>
    </w:p>
    <w:p w14:paraId="7F146900" w14:textId="0E8BAB62" w:rsidR="003B59BF" w:rsidRPr="00FD136A" w:rsidRDefault="00FB0079" w:rsidP="00CA5D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5358">
        <w:rPr>
          <w:rFonts w:ascii="Times New Roman" w:hAnsi="Times New Roman" w:cs="Times New Roman"/>
          <w:sz w:val="28"/>
          <w:szCs w:val="28"/>
        </w:rPr>
        <w:t xml:space="preserve"> договор о целевом обучении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D0D1F0F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D583F" w14:textId="6EBD545B" w:rsidR="003B59BF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705A0E28" w14:textId="77777777" w:rsidR="00C574A4" w:rsidRPr="00FD136A" w:rsidRDefault="00C574A4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3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9350"/>
      </w:tblGrid>
      <w:tr w:rsidR="00FD136A" w:rsidRPr="00FD136A" w14:paraId="564EEE2C" w14:textId="77777777" w:rsidTr="00C574A4">
        <w:trPr>
          <w:trHeight w:val="28"/>
          <w:jc w:val="center"/>
        </w:trPr>
        <w:tc>
          <w:tcPr>
            <w:tcW w:w="4536" w:type="dxa"/>
          </w:tcPr>
          <w:p w14:paraId="7CDF1B89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9350" w:type="dxa"/>
          </w:tcPr>
          <w:p w14:paraId="16304EE2" w14:textId="77777777" w:rsidR="003B59BF" w:rsidRPr="00F93047" w:rsidRDefault="00E242CE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04E7" w:rsidRPr="00F93047">
              <w:rPr>
                <w:rFonts w:ascii="Times New Roman" w:hAnsi="Times New Roman" w:cs="Times New Roman"/>
                <w:sz w:val="24"/>
                <w:szCs w:val="24"/>
              </w:rPr>
              <w:t>аместитель Г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лавы Карталинского муниципального округа </w:t>
            </w:r>
            <w:r w:rsidR="003D5A8D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социальным вопросам </w:t>
            </w:r>
            <w:proofErr w:type="spellStart"/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Верета</w:t>
            </w:r>
            <w:proofErr w:type="spellEnd"/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FD136A" w:rsidRPr="00FD136A" w14:paraId="1BDAF356" w14:textId="77777777" w:rsidTr="00C574A4">
        <w:trPr>
          <w:trHeight w:val="28"/>
          <w:jc w:val="center"/>
        </w:trPr>
        <w:tc>
          <w:tcPr>
            <w:tcW w:w="4536" w:type="dxa"/>
          </w:tcPr>
          <w:p w14:paraId="2D13DF0F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9350" w:type="dxa"/>
          </w:tcPr>
          <w:p w14:paraId="6E610A74" w14:textId="77777777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  <w:r w:rsidR="009C50EE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FD136A" w:rsidRPr="00FD136A" w14:paraId="44B5F34A" w14:textId="77777777" w:rsidTr="00C574A4">
        <w:trPr>
          <w:trHeight w:val="28"/>
          <w:jc w:val="center"/>
        </w:trPr>
        <w:tc>
          <w:tcPr>
            <w:tcW w:w="4536" w:type="dxa"/>
          </w:tcPr>
          <w:p w14:paraId="39B5F300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9350" w:type="dxa"/>
          </w:tcPr>
          <w:p w14:paraId="143808CA" w14:textId="77777777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 Карталинского муниципального округа</w:t>
            </w:r>
            <w:r w:rsidR="00255142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FD136A" w:rsidRPr="00FD136A" w14:paraId="160F91C8" w14:textId="77777777" w:rsidTr="00C574A4">
        <w:trPr>
          <w:trHeight w:val="28"/>
          <w:jc w:val="center"/>
        </w:trPr>
        <w:tc>
          <w:tcPr>
            <w:tcW w:w="4536" w:type="dxa"/>
          </w:tcPr>
          <w:p w14:paraId="134349C8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9350" w:type="dxa"/>
          </w:tcPr>
          <w:p w14:paraId="177246B7" w14:textId="77777777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FD136A" w:rsidRPr="00FD136A" w14:paraId="108563BB" w14:textId="77777777" w:rsidTr="00C574A4">
        <w:trPr>
          <w:trHeight w:val="28"/>
          <w:jc w:val="center"/>
        </w:trPr>
        <w:tc>
          <w:tcPr>
            <w:tcW w:w="4536" w:type="dxa"/>
          </w:tcPr>
          <w:p w14:paraId="6E585B14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9350" w:type="dxa"/>
          </w:tcPr>
          <w:p w14:paraId="4EAAFBA9" w14:textId="77777777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образования, восполнение дефицита кадров в образовательных организациях Карталинского муниципального округа</w:t>
            </w:r>
            <w:r w:rsidR="00255142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FD136A" w:rsidRPr="00FD136A" w14:paraId="781A3D0C" w14:textId="77777777" w:rsidTr="00C574A4">
        <w:trPr>
          <w:jc w:val="center"/>
        </w:trPr>
        <w:tc>
          <w:tcPr>
            <w:tcW w:w="4536" w:type="dxa"/>
          </w:tcPr>
          <w:p w14:paraId="684FAE89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9350" w:type="dxa"/>
          </w:tcPr>
          <w:p w14:paraId="53E7A10C" w14:textId="77777777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6A" w:rsidRPr="00FD136A" w14:paraId="761394C0" w14:textId="77777777" w:rsidTr="00C574A4">
        <w:trPr>
          <w:jc w:val="center"/>
        </w:trPr>
        <w:tc>
          <w:tcPr>
            <w:tcW w:w="4536" w:type="dxa"/>
          </w:tcPr>
          <w:p w14:paraId="21A4E095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9350" w:type="dxa"/>
            <w:shd w:val="clear" w:color="auto" w:fill="FFFFFF"/>
          </w:tcPr>
          <w:p w14:paraId="4D488B45" w14:textId="241879DE" w:rsidR="008F7052" w:rsidRPr="00F93047" w:rsidRDefault="008F7052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Всего 405,0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3B96B" w14:textId="77777777" w:rsidR="003B59BF" w:rsidRPr="00F93047" w:rsidRDefault="008F7052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E85288"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  <w:r w:rsidR="00E85288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56BD3887" w14:textId="77777777" w:rsidR="003B59BF" w:rsidRPr="00F93047" w:rsidRDefault="008F7052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E85288"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14:paraId="342E7A38" w14:textId="6D68A731" w:rsidR="003B59BF" w:rsidRPr="00F93047" w:rsidRDefault="008F7052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E85288"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gramStart"/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FB0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079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proofErr w:type="gramEnd"/>
            <w:r w:rsidR="00FB0079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FB0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0079" w:rsidRPr="00F93047">
              <w:rPr>
                <w:rFonts w:ascii="Times New Roman" w:hAnsi="Times New Roman" w:cs="Times New Roman"/>
                <w:sz w:val="24"/>
                <w:szCs w:val="24"/>
              </w:rPr>
              <w:t>аспорту Программы</w:t>
            </w:r>
          </w:p>
        </w:tc>
      </w:tr>
      <w:tr w:rsidR="003B59BF" w:rsidRPr="00FD136A" w14:paraId="4122C0C2" w14:textId="77777777" w:rsidTr="00C574A4">
        <w:trPr>
          <w:jc w:val="center"/>
        </w:trPr>
        <w:tc>
          <w:tcPr>
            <w:tcW w:w="4536" w:type="dxa"/>
          </w:tcPr>
          <w:p w14:paraId="683E84DB" w14:textId="77777777" w:rsidR="003B59BF" w:rsidRPr="00F93047" w:rsidRDefault="003B59BF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350" w:type="dxa"/>
          </w:tcPr>
          <w:p w14:paraId="417BB02F" w14:textId="43D73C1A" w:rsidR="003B59BF" w:rsidRPr="00F93047" w:rsidRDefault="003B59BF" w:rsidP="00F93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2024 г</w:t>
            </w:r>
            <w:r w:rsidR="006A2EB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года»/Реализация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6D49A977" w14:textId="77777777" w:rsidR="003B59BF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F73603" w14:textId="77777777" w:rsidR="00F93047" w:rsidRDefault="00F93047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FC098D" w14:textId="77777777" w:rsidR="003B59BF" w:rsidRPr="00C558F2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58F2">
        <w:rPr>
          <w:rFonts w:ascii="Times New Roman" w:hAnsi="Times New Roman" w:cs="Times New Roman"/>
          <w:sz w:val="24"/>
          <w:szCs w:val="24"/>
        </w:rPr>
        <w:lastRenderedPageBreak/>
        <w:t>2. Показатели Программы</w:t>
      </w:r>
    </w:p>
    <w:p w14:paraId="0107264A" w14:textId="77777777" w:rsidR="003B59BF" w:rsidRPr="00C558F2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552"/>
        <w:gridCol w:w="1276"/>
        <w:gridCol w:w="1365"/>
        <w:gridCol w:w="1276"/>
        <w:gridCol w:w="931"/>
        <w:gridCol w:w="964"/>
        <w:gridCol w:w="992"/>
        <w:gridCol w:w="940"/>
        <w:gridCol w:w="1701"/>
        <w:gridCol w:w="1896"/>
      </w:tblGrid>
      <w:tr w:rsidR="00FD136A" w:rsidRPr="00FD136A" w14:paraId="765CB70F" w14:textId="77777777" w:rsidTr="006A2EBA">
        <w:trPr>
          <w:trHeight w:val="893"/>
          <w:jc w:val="center"/>
        </w:trPr>
        <w:tc>
          <w:tcPr>
            <w:tcW w:w="561" w:type="dxa"/>
            <w:vMerge w:val="restart"/>
          </w:tcPr>
          <w:p w14:paraId="0A54A3FA" w14:textId="77777777" w:rsidR="003B59BF" w:rsidRPr="00F93047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235F0C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Цель/ показатели</w:t>
            </w:r>
          </w:p>
        </w:tc>
        <w:tc>
          <w:tcPr>
            <w:tcW w:w="1276" w:type="dxa"/>
            <w:vMerge w:val="restart"/>
          </w:tcPr>
          <w:p w14:paraId="240241AA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65" w:type="dxa"/>
            <w:vMerge w:val="restart"/>
          </w:tcPr>
          <w:p w14:paraId="059DE104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Признак возрастания</w:t>
            </w:r>
            <w:proofErr w:type="gramStart"/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/  убывания</w:t>
            </w:r>
            <w:proofErr w:type="gramEnd"/>
          </w:p>
        </w:tc>
        <w:tc>
          <w:tcPr>
            <w:tcW w:w="1276" w:type="dxa"/>
            <w:vMerge w:val="restart"/>
          </w:tcPr>
          <w:p w14:paraId="14CE0A28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31" w:type="dxa"/>
          </w:tcPr>
          <w:p w14:paraId="3F6860BF" w14:textId="7B58DD43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C574A4" w:rsidRPr="00C55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2896" w:type="dxa"/>
            <w:gridSpan w:val="3"/>
          </w:tcPr>
          <w:p w14:paraId="22544C6A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</w:tcPr>
          <w:p w14:paraId="17044DDC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96" w:type="dxa"/>
          </w:tcPr>
          <w:p w14:paraId="1B2BB21D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FD136A" w:rsidRPr="00FD136A" w14:paraId="406916D1" w14:textId="77777777" w:rsidTr="00C574A4">
        <w:trPr>
          <w:jc w:val="center"/>
        </w:trPr>
        <w:tc>
          <w:tcPr>
            <w:tcW w:w="561" w:type="dxa"/>
            <w:vMerge/>
          </w:tcPr>
          <w:p w14:paraId="5DE7A0F3" w14:textId="77777777" w:rsidR="003B59BF" w:rsidRPr="00F93047" w:rsidRDefault="003B59BF" w:rsidP="006A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A1676B4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D4847F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75EBE34F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7C528B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D77A0A6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14:paraId="315AC76A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02A0EF73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0" w:type="dxa"/>
          </w:tcPr>
          <w:p w14:paraId="730EBC42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14:paraId="175913A3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F530EBC" w14:textId="77777777" w:rsidR="003B59BF" w:rsidRPr="00C558F2" w:rsidRDefault="003B59BF" w:rsidP="006A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6A" w:rsidRPr="00FD136A" w14:paraId="017F5EEA" w14:textId="77777777" w:rsidTr="00C574A4">
        <w:trPr>
          <w:trHeight w:val="135"/>
          <w:jc w:val="center"/>
        </w:trPr>
        <w:tc>
          <w:tcPr>
            <w:tcW w:w="561" w:type="dxa"/>
          </w:tcPr>
          <w:p w14:paraId="1A9D2592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B71D1F" w14:textId="77777777" w:rsidR="003B59BF" w:rsidRPr="00C558F2" w:rsidRDefault="003B59BF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E4E1E4" w14:textId="77777777" w:rsidR="003B59BF" w:rsidRPr="00C558F2" w:rsidRDefault="003B59BF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14:paraId="07BAA114" w14:textId="77777777" w:rsidR="003B59BF" w:rsidRPr="00C558F2" w:rsidRDefault="003B59BF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DC2270D" w14:textId="77777777" w:rsidR="003B59BF" w:rsidRPr="00C558F2" w:rsidRDefault="003B59BF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14:paraId="3C60ECB3" w14:textId="166F6A59" w:rsidR="003B59BF" w:rsidRPr="00C558F2" w:rsidRDefault="006A2EBA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6D6553BC" w14:textId="481D6591" w:rsidR="003B59BF" w:rsidRPr="00C558F2" w:rsidRDefault="006A2EBA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34A42CA" w14:textId="47E2F864" w:rsidR="003B59BF" w:rsidRPr="00C558F2" w:rsidRDefault="006A2EBA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14:paraId="32F12403" w14:textId="09C9CA7F" w:rsidR="003B59BF" w:rsidRPr="00C558F2" w:rsidRDefault="006A2EBA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7FF5EC1" w14:textId="0A74E7EB" w:rsidR="003B59BF" w:rsidRPr="00C558F2" w:rsidRDefault="003B59BF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E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4AE2FFE2" w14:textId="767A6DEE" w:rsidR="003B59BF" w:rsidRPr="00C558F2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36A" w:rsidRPr="00FD136A" w14:paraId="6C59CD4D" w14:textId="77777777" w:rsidTr="0054242A">
        <w:trPr>
          <w:jc w:val="center"/>
        </w:trPr>
        <w:tc>
          <w:tcPr>
            <w:tcW w:w="14454" w:type="dxa"/>
            <w:gridSpan w:val="11"/>
          </w:tcPr>
          <w:p w14:paraId="0E68FA5F" w14:textId="77777777" w:rsidR="003B59BF" w:rsidRPr="00F93047" w:rsidRDefault="00CD1143" w:rsidP="00C5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Программы: 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образования, восполнение дефицита кадров в образовательных организациях Карталинского муниципального округа</w:t>
            </w:r>
            <w:r w:rsidR="00E364F5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FD136A" w:rsidRPr="00FD136A" w14:paraId="657C2D89" w14:textId="77777777" w:rsidTr="00C574A4">
        <w:trPr>
          <w:jc w:val="center"/>
        </w:trPr>
        <w:tc>
          <w:tcPr>
            <w:tcW w:w="561" w:type="dxa"/>
          </w:tcPr>
          <w:p w14:paraId="4C25F08E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668A574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заключивших договор и получивших стипендию </w:t>
            </w:r>
          </w:p>
        </w:tc>
        <w:tc>
          <w:tcPr>
            <w:tcW w:w="1276" w:type="dxa"/>
          </w:tcPr>
          <w:p w14:paraId="6442CA2E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1365" w:type="dxa"/>
          </w:tcPr>
          <w:p w14:paraId="715337ED" w14:textId="47E88488" w:rsidR="003B59BF" w:rsidRPr="00F93047" w:rsidRDefault="00C574A4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956A8C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1" w:type="dxa"/>
          </w:tcPr>
          <w:p w14:paraId="1F25429F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7379855B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7FDEBB9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14:paraId="0348CED5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B3384D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  <w:r w:rsidR="00E364F5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896" w:type="dxa"/>
          </w:tcPr>
          <w:p w14:paraId="227B0BB0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3B59BF" w:rsidRPr="00FD136A" w14:paraId="39348B85" w14:textId="77777777" w:rsidTr="00C574A4">
        <w:trPr>
          <w:jc w:val="center"/>
        </w:trPr>
        <w:tc>
          <w:tcPr>
            <w:tcW w:w="561" w:type="dxa"/>
          </w:tcPr>
          <w:p w14:paraId="67EBCF5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5C7F0085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специалистов из числа получивших стипендию в период обучения и работающих в бюджетных учреждениях 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Карталинского муниципального округа</w:t>
            </w:r>
            <w:r w:rsidR="00E364F5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276" w:type="dxa"/>
          </w:tcPr>
          <w:p w14:paraId="0F43D113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</w:p>
        </w:tc>
        <w:tc>
          <w:tcPr>
            <w:tcW w:w="1365" w:type="dxa"/>
          </w:tcPr>
          <w:p w14:paraId="37B888D0" w14:textId="3E313670" w:rsidR="003B59BF" w:rsidRPr="00F93047" w:rsidRDefault="00C574A4" w:rsidP="00C574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657545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1" w:type="dxa"/>
          </w:tcPr>
          <w:p w14:paraId="7850AC82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49F6EC4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0D2BC0E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14:paraId="4F852646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21A265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  <w:r w:rsidR="00E364F5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896" w:type="dxa"/>
          </w:tcPr>
          <w:p w14:paraId="003CD7EF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эффективной системы выявления, поддержки и развития способностей и 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</w:t>
            </w:r>
          </w:p>
        </w:tc>
      </w:tr>
    </w:tbl>
    <w:p w14:paraId="3C975495" w14:textId="77777777" w:rsidR="001F2C8C" w:rsidRPr="00FD136A" w:rsidRDefault="001F2C8C" w:rsidP="00CA5D2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688"/>
      <w:bookmarkEnd w:id="0"/>
    </w:p>
    <w:p w14:paraId="1494B1BF" w14:textId="01024926" w:rsidR="003B59BF" w:rsidRPr="00C558F2" w:rsidRDefault="00F93047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58F2">
        <w:rPr>
          <w:rFonts w:ascii="Times New Roman" w:hAnsi="Times New Roman" w:cs="Times New Roman"/>
          <w:sz w:val="24"/>
          <w:szCs w:val="24"/>
        </w:rPr>
        <w:t>3</w:t>
      </w:r>
      <w:r w:rsidR="003B59BF" w:rsidRPr="00C558F2">
        <w:rPr>
          <w:rFonts w:ascii="Times New Roman" w:hAnsi="Times New Roman" w:cs="Times New Roman"/>
          <w:sz w:val="24"/>
          <w:szCs w:val="24"/>
        </w:rPr>
        <w:t>. План достижения показателей Программы в 2026 году</w:t>
      </w:r>
    </w:p>
    <w:p w14:paraId="4FBCDDD7" w14:textId="77777777" w:rsidR="00C574A4" w:rsidRPr="00C558F2" w:rsidRDefault="00C574A4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446"/>
        <w:gridCol w:w="1276"/>
        <w:gridCol w:w="709"/>
        <w:gridCol w:w="709"/>
        <w:gridCol w:w="850"/>
        <w:gridCol w:w="851"/>
        <w:gridCol w:w="850"/>
        <w:gridCol w:w="709"/>
        <w:gridCol w:w="709"/>
        <w:gridCol w:w="708"/>
        <w:gridCol w:w="709"/>
        <w:gridCol w:w="709"/>
        <w:gridCol w:w="738"/>
        <w:gridCol w:w="1275"/>
      </w:tblGrid>
      <w:tr w:rsidR="00FD136A" w:rsidRPr="00FD136A" w14:paraId="70791557" w14:textId="77777777" w:rsidTr="00C558F2">
        <w:trPr>
          <w:jc w:val="center"/>
        </w:trPr>
        <w:tc>
          <w:tcPr>
            <w:tcW w:w="724" w:type="dxa"/>
            <w:vMerge w:val="restart"/>
          </w:tcPr>
          <w:p w14:paraId="2773A928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2D22EC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46" w:type="dxa"/>
            <w:vMerge w:val="restart"/>
          </w:tcPr>
          <w:p w14:paraId="2DA184D6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1276" w:type="dxa"/>
            <w:vMerge w:val="restart"/>
          </w:tcPr>
          <w:p w14:paraId="2871DC10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3140EE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251" w:type="dxa"/>
            <w:gridSpan w:val="11"/>
          </w:tcPr>
          <w:p w14:paraId="238BA90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5" w:type="dxa"/>
            <w:vMerge w:val="restart"/>
          </w:tcPr>
          <w:p w14:paraId="3FDF47FB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73D93FFF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FD136A" w:rsidRPr="00FD136A" w14:paraId="195B7B16" w14:textId="77777777" w:rsidTr="00C558F2">
        <w:trPr>
          <w:trHeight w:val="280"/>
          <w:jc w:val="center"/>
        </w:trPr>
        <w:tc>
          <w:tcPr>
            <w:tcW w:w="724" w:type="dxa"/>
            <w:vMerge/>
          </w:tcPr>
          <w:p w14:paraId="7034A69C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vMerge/>
          </w:tcPr>
          <w:p w14:paraId="2EE8A03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563279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DB080C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13D0A820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14:paraId="46CE9F7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</w:tcPr>
          <w:p w14:paraId="7FC7F815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14:paraId="358540C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54120128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14:paraId="51C33B97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14:paraId="49D1E473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1435EC6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14:paraId="73BA7F48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" w:type="dxa"/>
          </w:tcPr>
          <w:p w14:paraId="54B1EDE2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Merge/>
          </w:tcPr>
          <w:p w14:paraId="48FFD357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6A" w:rsidRPr="00FD136A" w14:paraId="6C079BAC" w14:textId="77777777" w:rsidTr="00C558F2">
        <w:trPr>
          <w:jc w:val="center"/>
        </w:trPr>
        <w:tc>
          <w:tcPr>
            <w:tcW w:w="724" w:type="dxa"/>
          </w:tcPr>
          <w:p w14:paraId="658DC399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0A959EC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F9C643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37BD2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25F44BA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BDC4DB7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D9E3D86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AAB019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D67E0E1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52B0355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E2BCDCA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182863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764B36B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14:paraId="7D43E0D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30168C0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136A" w:rsidRPr="00FD136A" w14:paraId="4B6B10E4" w14:textId="77777777" w:rsidTr="00C558F2">
        <w:trPr>
          <w:jc w:val="center"/>
        </w:trPr>
        <w:tc>
          <w:tcPr>
            <w:tcW w:w="14972" w:type="dxa"/>
            <w:gridSpan w:val="15"/>
            <w:vAlign w:val="center"/>
          </w:tcPr>
          <w:p w14:paraId="7AEC043A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Цель Программы «Повышение доступности и качества образования, восполнение дефицита кадров в образовательных организациях Карталинского муниципального округа</w:t>
            </w:r>
            <w:r w:rsidR="001E4917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136A" w:rsidRPr="00FD136A" w14:paraId="75B76F08" w14:textId="77777777" w:rsidTr="00C558F2">
        <w:trPr>
          <w:jc w:val="center"/>
        </w:trPr>
        <w:tc>
          <w:tcPr>
            <w:tcW w:w="724" w:type="dxa"/>
          </w:tcPr>
          <w:p w14:paraId="6573E35A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</w:tcPr>
          <w:p w14:paraId="29E5DC72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заключивших договор и получивших стипендию </w:t>
            </w:r>
          </w:p>
        </w:tc>
        <w:tc>
          <w:tcPr>
            <w:tcW w:w="1276" w:type="dxa"/>
          </w:tcPr>
          <w:p w14:paraId="7246D8B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709" w:type="dxa"/>
          </w:tcPr>
          <w:p w14:paraId="22F462AF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47A9FA1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F4AA4FA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DA7DB38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B91C95D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E6BC58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8D4415B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1DBFB2D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3FD341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E981949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14:paraId="5C0EF9F5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5981055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B59BF" w:rsidRPr="00FD136A" w14:paraId="07EFA12E" w14:textId="77777777" w:rsidTr="00C558F2">
        <w:trPr>
          <w:jc w:val="center"/>
        </w:trPr>
        <w:tc>
          <w:tcPr>
            <w:tcW w:w="724" w:type="dxa"/>
          </w:tcPr>
          <w:p w14:paraId="192B842A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6" w:type="dxa"/>
          </w:tcPr>
          <w:p w14:paraId="3579F548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из числа получивших стипендию в период обучения и работающих в учреждениях Карталинского муниципального округа</w:t>
            </w:r>
            <w:r w:rsidR="003C3044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276" w:type="dxa"/>
          </w:tcPr>
          <w:p w14:paraId="22C3A393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14:paraId="4666FEC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848802A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069B8BB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2E09FF2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E64E1BA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347C1B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89E1FC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3AF7A01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DE86311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72D2977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14:paraId="0A9C8D1B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2DDF43D" w14:textId="77777777" w:rsidR="003B59BF" w:rsidRPr="00F93047" w:rsidRDefault="003B59BF" w:rsidP="00CA5D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14:paraId="1C8E3214" w14:textId="77777777" w:rsidR="003B59BF" w:rsidRPr="00C558F2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804"/>
      <w:bookmarkEnd w:id="1"/>
      <w:r w:rsidRPr="00C558F2">
        <w:rPr>
          <w:rFonts w:ascii="Times New Roman" w:hAnsi="Times New Roman" w:cs="Times New Roman"/>
          <w:sz w:val="24"/>
          <w:szCs w:val="24"/>
        </w:rPr>
        <w:lastRenderedPageBreak/>
        <w:t>4. Структура Программы</w:t>
      </w:r>
    </w:p>
    <w:p w14:paraId="1623F35F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5804"/>
        <w:gridCol w:w="4516"/>
        <w:gridCol w:w="3741"/>
      </w:tblGrid>
      <w:tr w:rsidR="00FD136A" w:rsidRPr="00FD136A" w14:paraId="50B8308A" w14:textId="77777777" w:rsidTr="00C558F2">
        <w:trPr>
          <w:cantSplit/>
          <w:tblHeader/>
          <w:jc w:val="center"/>
        </w:trPr>
        <w:tc>
          <w:tcPr>
            <w:tcW w:w="230" w:type="pct"/>
            <w:vAlign w:val="center"/>
          </w:tcPr>
          <w:p w14:paraId="7C3C4FA3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969" w:type="pct"/>
            <w:vAlign w:val="center"/>
          </w:tcPr>
          <w:p w14:paraId="30C80F09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Задачи структурного элемента</w:t>
            </w:r>
          </w:p>
        </w:tc>
        <w:tc>
          <w:tcPr>
            <w:tcW w:w="1532" w:type="pct"/>
            <w:vAlign w:val="center"/>
          </w:tcPr>
          <w:p w14:paraId="05F598A0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68" w:type="pct"/>
            <w:vAlign w:val="center"/>
          </w:tcPr>
          <w:p w14:paraId="39ECE920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Связь с показателями</w:t>
            </w:r>
          </w:p>
        </w:tc>
      </w:tr>
      <w:tr w:rsidR="00FD136A" w:rsidRPr="00FD136A" w14:paraId="6853DB8B" w14:textId="77777777" w:rsidTr="00C558F2">
        <w:trPr>
          <w:trHeight w:val="121"/>
          <w:jc w:val="center"/>
        </w:trPr>
        <w:tc>
          <w:tcPr>
            <w:tcW w:w="230" w:type="pct"/>
            <w:vAlign w:val="center"/>
          </w:tcPr>
          <w:p w14:paraId="452AF5A6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69" w:type="pct"/>
            <w:vAlign w:val="center"/>
          </w:tcPr>
          <w:p w14:paraId="1C1EC12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2" w:type="pct"/>
            <w:vAlign w:val="center"/>
          </w:tcPr>
          <w:p w14:paraId="62E441C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68" w:type="pct"/>
            <w:vAlign w:val="center"/>
          </w:tcPr>
          <w:p w14:paraId="69BBE52D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D136A" w:rsidRPr="00FD136A" w14:paraId="2F594AC6" w14:textId="77777777" w:rsidTr="0054242A">
        <w:trPr>
          <w:jc w:val="center"/>
        </w:trPr>
        <w:tc>
          <w:tcPr>
            <w:tcW w:w="5000" w:type="pct"/>
            <w:gridSpan w:val="4"/>
            <w:vAlign w:val="center"/>
          </w:tcPr>
          <w:p w14:paraId="741A486C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1. Комплекс процессных мероприятий «Обеспечение повышения качества образования путем трудоустройства молодых педагогов в рамках целевого обучения и обеспечение повышения качества образования»</w:t>
            </w:r>
          </w:p>
        </w:tc>
      </w:tr>
      <w:tr w:rsidR="00FD136A" w:rsidRPr="00FD136A" w14:paraId="0FB7524E" w14:textId="77777777" w:rsidTr="0054242A">
        <w:trPr>
          <w:jc w:val="center"/>
        </w:trPr>
        <w:tc>
          <w:tcPr>
            <w:tcW w:w="2199" w:type="pct"/>
            <w:gridSpan w:val="2"/>
            <w:vAlign w:val="center"/>
          </w:tcPr>
          <w:p w14:paraId="0F966B5E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Ответственный за реализацию (наименование): Управление образования Карталинского муниципального округа</w:t>
            </w:r>
            <w:r w:rsidR="00CE0AF5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  <w:tc>
          <w:tcPr>
            <w:tcW w:w="2801" w:type="pct"/>
            <w:gridSpan w:val="2"/>
            <w:vAlign w:val="center"/>
          </w:tcPr>
          <w:p w14:paraId="18A1BC09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Срок реализации (2026-2028 годы)</w:t>
            </w:r>
          </w:p>
        </w:tc>
      </w:tr>
      <w:tr w:rsidR="003B59BF" w:rsidRPr="00FD136A" w14:paraId="7FA52964" w14:textId="77777777" w:rsidTr="00C558F2">
        <w:trPr>
          <w:jc w:val="center"/>
        </w:trPr>
        <w:tc>
          <w:tcPr>
            <w:tcW w:w="230" w:type="pct"/>
          </w:tcPr>
          <w:p w14:paraId="06DD342F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1969" w:type="pct"/>
          </w:tcPr>
          <w:p w14:paraId="6F27AB3D" w14:textId="77777777" w:rsidR="003B59BF" w:rsidRPr="00F93047" w:rsidRDefault="003B59BF" w:rsidP="002879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Задача</w:t>
            </w:r>
            <w:r w:rsidR="0028790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Привлечение и закрепление профессиональных молодых специалистов наиболее востребованных специальностей в образовательных учреждениях Карталинского муниципального округа</w:t>
            </w:r>
            <w:r w:rsidR="00CE0AF5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  <w:tc>
          <w:tcPr>
            <w:tcW w:w="1532" w:type="pct"/>
          </w:tcPr>
          <w:p w14:paraId="5FE13DE4" w14:textId="77777777" w:rsidR="003B59BF" w:rsidRPr="00F93047" w:rsidRDefault="003B59BF" w:rsidP="00CA5D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Закрепление кадров в учреждениях Карталинского муниципального округа</w:t>
            </w:r>
            <w:r w:rsidR="00CE0AF5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  <w:tc>
          <w:tcPr>
            <w:tcW w:w="1268" w:type="pct"/>
          </w:tcPr>
          <w:p w14:paraId="5F10420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граждан, заключивших договор и получивших стипендию; </w:t>
            </w:r>
          </w:p>
          <w:p w14:paraId="0DC2A79F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количество специалистов из числа получивших стипендию в период обучения и работающих в учреждениях Карталинского муниципального округа</w:t>
            </w:r>
            <w:r w:rsidR="003F60B4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</w:tr>
    </w:tbl>
    <w:p w14:paraId="7E31EF17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AE38AB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C0E6F1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6877D4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4D661B" w14:textId="77777777" w:rsidR="00C558F2" w:rsidRDefault="00C558F2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F3FEEA1" w14:textId="77777777" w:rsidR="00C558F2" w:rsidRDefault="00C558F2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4D0BE10" w14:textId="77777777" w:rsidR="00C558F2" w:rsidRDefault="00C558F2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ADE5633" w14:textId="77777777" w:rsidR="00C558F2" w:rsidRDefault="00C558F2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4D46DE0" w14:textId="77777777" w:rsidR="00C558F2" w:rsidRDefault="00C558F2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C866A32" w14:textId="77777777" w:rsidR="009A5C50" w:rsidRDefault="009A5C50" w:rsidP="00C558F2">
      <w:pPr>
        <w:pStyle w:val="a3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</w:p>
    <w:p w14:paraId="298E6B66" w14:textId="249E0083" w:rsidR="00C558F2" w:rsidRDefault="003B59BF" w:rsidP="00C558F2">
      <w:pPr>
        <w:pStyle w:val="a3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558F2">
        <w:rPr>
          <w:rFonts w:ascii="Times New Roman" w:hAnsi="Times New Roman" w:cs="Times New Roman"/>
          <w:sz w:val="28"/>
          <w:szCs w:val="28"/>
        </w:rPr>
        <w:t>РИЛОЖЕНИЕ</w:t>
      </w:r>
    </w:p>
    <w:p w14:paraId="3A3962E7" w14:textId="7E563AFB" w:rsidR="00C558F2" w:rsidRDefault="003B59BF" w:rsidP="00C558F2">
      <w:pPr>
        <w:pStyle w:val="a3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к паспорту</w:t>
      </w:r>
      <w:r w:rsidR="00FB007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D136A">
        <w:rPr>
          <w:rFonts w:ascii="Times New Roman" w:hAnsi="Times New Roman" w:cs="Times New Roman"/>
          <w:sz w:val="28"/>
          <w:szCs w:val="28"/>
        </w:rPr>
        <w:t xml:space="preserve"> </w:t>
      </w:r>
      <w:r w:rsidR="00FB0079">
        <w:rPr>
          <w:rFonts w:ascii="Times New Roman" w:hAnsi="Times New Roman" w:cs="Times New Roman"/>
          <w:sz w:val="28"/>
          <w:szCs w:val="28"/>
        </w:rPr>
        <w:t>п</w:t>
      </w:r>
      <w:r w:rsidRPr="00FD136A">
        <w:rPr>
          <w:rFonts w:ascii="Times New Roman" w:hAnsi="Times New Roman" w:cs="Times New Roman"/>
          <w:sz w:val="28"/>
          <w:szCs w:val="28"/>
        </w:rPr>
        <w:t>рограммы</w:t>
      </w:r>
    </w:p>
    <w:p w14:paraId="29CE12A2" w14:textId="77777777" w:rsidR="00C558F2" w:rsidRDefault="000F5358" w:rsidP="00C558F2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социальной поддержки</w:t>
      </w:r>
      <w:r w:rsidR="00C55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1DE541DB" w14:textId="61AD9183" w:rsidR="000F5358" w:rsidRDefault="000F5358" w:rsidP="00C558F2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 обучения граждан, заключивших</w:t>
      </w:r>
    </w:p>
    <w:p w14:paraId="7F1C2B8C" w14:textId="13A594EE" w:rsidR="000F5358" w:rsidRDefault="000F5358" w:rsidP="00C558F2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целевом обучении»</w:t>
      </w:r>
    </w:p>
    <w:p w14:paraId="524F3438" w14:textId="77777777" w:rsidR="00C558F2" w:rsidRPr="00FD136A" w:rsidRDefault="00C558F2" w:rsidP="00C558F2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28"/>
          <w:szCs w:val="28"/>
        </w:rPr>
      </w:pPr>
    </w:p>
    <w:p w14:paraId="76BF9484" w14:textId="77777777" w:rsidR="003B59BF" w:rsidRPr="00FD136A" w:rsidRDefault="003B59BF" w:rsidP="00CA5D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B17321" w14:textId="5AB4456D" w:rsidR="003B59BF" w:rsidRDefault="003B59BF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</w:p>
    <w:p w14:paraId="50D84395" w14:textId="77777777" w:rsidR="00C558F2" w:rsidRPr="00FD136A" w:rsidRDefault="00C558F2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FD136A" w:rsidRPr="00F93047" w14:paraId="651F264F" w14:textId="77777777" w:rsidTr="006A2EBA">
        <w:tc>
          <w:tcPr>
            <w:tcW w:w="675" w:type="dxa"/>
            <w:vMerge w:val="restart"/>
          </w:tcPr>
          <w:p w14:paraId="689A9779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0DB1D8AC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858" w:type="dxa"/>
            <w:gridSpan w:val="4"/>
          </w:tcPr>
          <w:p w14:paraId="7AD1FE8B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D136A" w:rsidRPr="00F93047" w14:paraId="39237D38" w14:textId="77777777" w:rsidTr="006A2EBA">
        <w:tc>
          <w:tcPr>
            <w:tcW w:w="675" w:type="dxa"/>
            <w:vMerge/>
          </w:tcPr>
          <w:p w14:paraId="770DA2CD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12B8736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DEEFC74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64" w:type="dxa"/>
          </w:tcPr>
          <w:p w14:paraId="3457E62D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65" w:type="dxa"/>
          </w:tcPr>
          <w:p w14:paraId="2B2625BD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65" w:type="dxa"/>
          </w:tcPr>
          <w:p w14:paraId="718291E2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D136A" w:rsidRPr="00F93047" w14:paraId="02696F6B" w14:textId="77777777" w:rsidTr="006A2EBA">
        <w:tc>
          <w:tcPr>
            <w:tcW w:w="675" w:type="dxa"/>
          </w:tcPr>
          <w:p w14:paraId="21879966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A149F8A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343967E5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19539236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14:paraId="361CE92D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14:paraId="0E2A28BC" w14:textId="77777777" w:rsidR="00144DC9" w:rsidRPr="00F93047" w:rsidRDefault="00144DC9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36A" w:rsidRPr="00F93047" w14:paraId="07BCF717" w14:textId="77777777" w:rsidTr="006A2EBA">
        <w:tc>
          <w:tcPr>
            <w:tcW w:w="675" w:type="dxa"/>
          </w:tcPr>
          <w:p w14:paraId="21E41B6A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6FC662F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2464" w:type="dxa"/>
          </w:tcPr>
          <w:p w14:paraId="5BE8FE2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146AF949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66EA143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3D15C89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1626AA22" w14:textId="77777777" w:rsidTr="006A2EBA">
        <w:tc>
          <w:tcPr>
            <w:tcW w:w="675" w:type="dxa"/>
          </w:tcPr>
          <w:p w14:paraId="775FE39A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AB7844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Бюджет Карталинского муниципального округа </w:t>
            </w:r>
            <w:r w:rsidR="002C1042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(всего), из них:</w:t>
            </w:r>
          </w:p>
        </w:tc>
        <w:tc>
          <w:tcPr>
            <w:tcW w:w="2464" w:type="dxa"/>
          </w:tcPr>
          <w:p w14:paraId="3131A32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584C7F2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09B61A2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2A1581F0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7E217CFA" w14:textId="77777777" w:rsidTr="006A2EBA">
        <w:tc>
          <w:tcPr>
            <w:tcW w:w="675" w:type="dxa"/>
          </w:tcPr>
          <w:p w14:paraId="64599AF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C99D90E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2464" w:type="dxa"/>
          </w:tcPr>
          <w:p w14:paraId="1528CF3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59A17439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21F49E5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06BAEE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71DBE949" w14:textId="77777777" w:rsidTr="006A2EBA">
        <w:tc>
          <w:tcPr>
            <w:tcW w:w="675" w:type="dxa"/>
          </w:tcPr>
          <w:p w14:paraId="65C47156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C3CED73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2464" w:type="dxa"/>
          </w:tcPr>
          <w:p w14:paraId="086E1C4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033EF4C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214075B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0F0D30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038FB6DA" w14:textId="77777777" w:rsidTr="006A2EBA">
        <w:tc>
          <w:tcPr>
            <w:tcW w:w="675" w:type="dxa"/>
          </w:tcPr>
          <w:p w14:paraId="1C91958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8210C45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2464" w:type="dxa"/>
          </w:tcPr>
          <w:p w14:paraId="46E0727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2B93BF9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5E2A73A0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1DA2A48F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3B6367C2" w14:textId="77777777" w:rsidTr="006A2EBA">
        <w:tc>
          <w:tcPr>
            <w:tcW w:w="675" w:type="dxa"/>
          </w:tcPr>
          <w:p w14:paraId="3B6685D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7285460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Иные источники </w:t>
            </w:r>
          </w:p>
        </w:tc>
        <w:tc>
          <w:tcPr>
            <w:tcW w:w="2464" w:type="dxa"/>
          </w:tcPr>
          <w:p w14:paraId="1139E29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74B643B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F4FEE2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86F92E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3029DA9D" w14:textId="77777777" w:rsidTr="006A2EBA">
        <w:tc>
          <w:tcPr>
            <w:tcW w:w="675" w:type="dxa"/>
          </w:tcPr>
          <w:p w14:paraId="6F904E06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E0E2023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2.Внебюджетные источники</w:t>
            </w:r>
          </w:p>
        </w:tc>
        <w:tc>
          <w:tcPr>
            <w:tcW w:w="2464" w:type="dxa"/>
          </w:tcPr>
          <w:p w14:paraId="4EF39E2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73081EC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991B0D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53A7F1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124F3FFF" w14:textId="77777777" w:rsidTr="006A2EBA">
        <w:tc>
          <w:tcPr>
            <w:tcW w:w="675" w:type="dxa"/>
          </w:tcPr>
          <w:p w14:paraId="50B4834A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81D87F3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повышения качества образования путем трудоустройства молодых педагогов в рамках целевого обучения и обеспечение повышения качества образования»</w:t>
            </w:r>
          </w:p>
        </w:tc>
        <w:tc>
          <w:tcPr>
            <w:tcW w:w="2464" w:type="dxa"/>
          </w:tcPr>
          <w:p w14:paraId="5FF5357D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5D11EFCC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14295AD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118E11D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2EC392E2" w14:textId="77777777" w:rsidTr="006A2EBA">
        <w:tc>
          <w:tcPr>
            <w:tcW w:w="675" w:type="dxa"/>
          </w:tcPr>
          <w:p w14:paraId="0556D9C7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81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FED6D59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</w:tcPr>
          <w:p w14:paraId="0288E92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5965D79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330C5B7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7C1E3AD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383A8D61" w14:textId="77777777" w:rsidTr="006A2EBA">
        <w:tc>
          <w:tcPr>
            <w:tcW w:w="675" w:type="dxa"/>
          </w:tcPr>
          <w:p w14:paraId="1FE6C70A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36E836D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</w:tcPr>
          <w:p w14:paraId="71B4E0A9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431B9B2C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51CB07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8AB8C8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6C3D1C5C" w14:textId="77777777" w:rsidTr="006A2EBA">
        <w:tc>
          <w:tcPr>
            <w:tcW w:w="675" w:type="dxa"/>
          </w:tcPr>
          <w:p w14:paraId="394E8B85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54B3985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2464" w:type="dxa"/>
          </w:tcPr>
          <w:p w14:paraId="01EA72BF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1A40AB2F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3DF3DA7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4F11783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5E2D6C25" w14:textId="77777777" w:rsidTr="006A2EBA">
        <w:tc>
          <w:tcPr>
            <w:tcW w:w="675" w:type="dxa"/>
          </w:tcPr>
          <w:p w14:paraId="7F75DB78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7719A14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необходимой для реализации муниципальной программы нормативно-правовой базы 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464" w:type="dxa"/>
          </w:tcPr>
          <w:p w14:paraId="0C30EB7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464" w:type="dxa"/>
          </w:tcPr>
          <w:p w14:paraId="4BC6649C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50EA4D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6DD6A2B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00A97879" w14:textId="77777777" w:rsidTr="006A2EBA">
        <w:tc>
          <w:tcPr>
            <w:tcW w:w="675" w:type="dxa"/>
          </w:tcPr>
          <w:p w14:paraId="0F9AB8A9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DAAF07B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</w:tcPr>
          <w:p w14:paraId="61D8644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458C614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357C6D9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185AF79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021EA9BE" w14:textId="77777777" w:rsidTr="006A2EBA">
        <w:tc>
          <w:tcPr>
            <w:tcW w:w="675" w:type="dxa"/>
          </w:tcPr>
          <w:p w14:paraId="007F6053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9F0F21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</w:tcPr>
          <w:p w14:paraId="3E142E50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274199A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AB16581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228FCFA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4001A9BF" w14:textId="77777777" w:rsidTr="006A2EBA">
        <w:tc>
          <w:tcPr>
            <w:tcW w:w="675" w:type="dxa"/>
          </w:tcPr>
          <w:p w14:paraId="6D629099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9522EB9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2464" w:type="dxa"/>
          </w:tcPr>
          <w:p w14:paraId="60D76AC3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4327A8E9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6387C5F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6AC26DF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7B7B2FBB" w14:textId="77777777" w:rsidTr="006A2EBA">
        <w:tc>
          <w:tcPr>
            <w:tcW w:w="675" w:type="dxa"/>
          </w:tcPr>
          <w:p w14:paraId="1AD9D862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81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24EF2D5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целевом обучении</w:t>
            </w:r>
          </w:p>
        </w:tc>
        <w:tc>
          <w:tcPr>
            <w:tcW w:w="2464" w:type="dxa"/>
          </w:tcPr>
          <w:p w14:paraId="19C696F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729972E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03DA734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6E84E61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0A870C5B" w14:textId="77777777" w:rsidTr="006A2EBA">
        <w:tc>
          <w:tcPr>
            <w:tcW w:w="675" w:type="dxa"/>
          </w:tcPr>
          <w:p w14:paraId="3FE3080D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3B8C2F4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</w:tcPr>
          <w:p w14:paraId="621BB12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5B680CF1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1C5695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D672F1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63D873CC" w14:textId="77777777" w:rsidTr="006A2EBA">
        <w:tc>
          <w:tcPr>
            <w:tcW w:w="675" w:type="dxa"/>
          </w:tcPr>
          <w:p w14:paraId="79F1C7F6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B911E74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</w:tcPr>
          <w:p w14:paraId="194A2C2C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4D8D5A4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2CCCB1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4597991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75A35F4D" w14:textId="77777777" w:rsidTr="006A2EBA">
        <w:tc>
          <w:tcPr>
            <w:tcW w:w="675" w:type="dxa"/>
          </w:tcPr>
          <w:p w14:paraId="01DF49A8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E195EC3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2464" w:type="dxa"/>
          </w:tcPr>
          <w:p w14:paraId="5E55498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08F316D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70C0ED0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34532AF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789E2A1A" w14:textId="77777777" w:rsidTr="006A2EBA">
        <w:tc>
          <w:tcPr>
            <w:tcW w:w="675" w:type="dxa"/>
          </w:tcPr>
          <w:p w14:paraId="178C019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81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124BD10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выплаты стипендии обучающимся очно по программам высшего образования в организациях, осуществляющих образовательную деятельность, на условиях договора о целевом обучении </w:t>
            </w:r>
          </w:p>
        </w:tc>
        <w:tc>
          <w:tcPr>
            <w:tcW w:w="2464" w:type="dxa"/>
          </w:tcPr>
          <w:p w14:paraId="29760128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2F17163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23BB84FC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6BE984F2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FD136A" w:rsidRPr="00F93047" w14:paraId="632EFC27" w14:textId="77777777" w:rsidTr="006A2EBA">
        <w:tc>
          <w:tcPr>
            <w:tcW w:w="675" w:type="dxa"/>
          </w:tcPr>
          <w:p w14:paraId="66C220C1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06F68F3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</w:tcPr>
          <w:p w14:paraId="0D1A0E25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3B9D4914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C09617B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2EED5DA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5E9D4140" w14:textId="77777777" w:rsidTr="006A2EBA">
        <w:tc>
          <w:tcPr>
            <w:tcW w:w="675" w:type="dxa"/>
          </w:tcPr>
          <w:p w14:paraId="1C8C4341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BFCDB58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</w:tcPr>
          <w:p w14:paraId="3E77AAC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4" w:type="dxa"/>
          </w:tcPr>
          <w:p w14:paraId="0FDFEFD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1D00A02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65" w:type="dxa"/>
          </w:tcPr>
          <w:p w14:paraId="3C0D204F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36A" w:rsidRPr="00F93047" w14:paraId="3734926A" w14:textId="77777777" w:rsidTr="006A2EBA">
        <w:tc>
          <w:tcPr>
            <w:tcW w:w="675" w:type="dxa"/>
          </w:tcPr>
          <w:p w14:paraId="51DD2A3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CA84988" w14:textId="77777777" w:rsidR="008329C7" w:rsidRPr="00F93047" w:rsidRDefault="008329C7" w:rsidP="00C558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2464" w:type="dxa"/>
          </w:tcPr>
          <w:p w14:paraId="4F19B4EE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4" w:type="dxa"/>
          </w:tcPr>
          <w:p w14:paraId="283EF617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12738BDA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465" w:type="dxa"/>
          </w:tcPr>
          <w:p w14:paraId="75C8E636" w14:textId="77777777" w:rsidR="008329C7" w:rsidRPr="00F93047" w:rsidRDefault="008329C7" w:rsidP="00CA5D2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8329C7" w:rsidRPr="00F93047" w14:paraId="47D63128" w14:textId="77777777" w:rsidTr="006A2EBA">
        <w:tc>
          <w:tcPr>
            <w:tcW w:w="675" w:type="dxa"/>
          </w:tcPr>
          <w:p w14:paraId="76E1BC74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D07A713" w14:textId="77777777" w:rsidR="008329C7" w:rsidRPr="00F93047" w:rsidRDefault="008329C7" w:rsidP="00C558F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9A16456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930850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6B2D36F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566123A" w14:textId="77777777" w:rsidR="008329C7" w:rsidRPr="00F93047" w:rsidRDefault="008329C7" w:rsidP="00CA5D2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8AF8F" w14:textId="77777777" w:rsidR="00144DC9" w:rsidRPr="00FD136A" w:rsidRDefault="00144DC9" w:rsidP="00CA5D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E3ED98" w14:textId="77777777" w:rsidR="003B59BF" w:rsidRPr="00FD136A" w:rsidRDefault="003B59BF" w:rsidP="00CA5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EC8BF" w14:textId="77777777" w:rsidR="003B59BF" w:rsidRDefault="003B59BF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809C7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BC838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D0922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845E74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860C8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5ADEE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E2BB2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F3A43" w14:textId="77777777" w:rsidR="00F93047" w:rsidRDefault="00F93047" w:rsidP="00CA5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D3E3A" w14:textId="77777777" w:rsidR="006A2EBA" w:rsidRDefault="006A2EBA" w:rsidP="00C5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9E5C8" w14:textId="1C7C581E" w:rsidR="003B59BF" w:rsidRPr="00FD136A" w:rsidRDefault="003B59BF" w:rsidP="00C5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D136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74A4">
        <w:rPr>
          <w:rFonts w:ascii="Times New Roman" w:hAnsi="Times New Roman" w:cs="Times New Roman"/>
          <w:sz w:val="28"/>
          <w:szCs w:val="28"/>
        </w:rPr>
        <w:t>.</w:t>
      </w:r>
      <w:r w:rsidR="009A4337">
        <w:rPr>
          <w:rFonts w:ascii="Times New Roman" w:hAnsi="Times New Roman" w:cs="Times New Roman"/>
          <w:sz w:val="28"/>
          <w:szCs w:val="28"/>
        </w:rPr>
        <w:t xml:space="preserve"> </w:t>
      </w:r>
      <w:r w:rsidR="00054849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П</w:t>
      </w:r>
      <w:r w:rsidR="00C574A4">
        <w:rPr>
          <w:rFonts w:ascii="Times New Roman" w:hAnsi="Times New Roman" w:cs="Times New Roman"/>
          <w:sz w:val="28"/>
          <w:szCs w:val="28"/>
        </w:rPr>
        <w:t>аспорт</w:t>
      </w:r>
      <w:r w:rsidR="00054849">
        <w:rPr>
          <w:rFonts w:ascii="Times New Roman" w:hAnsi="Times New Roman" w:cs="Times New Roman"/>
          <w:sz w:val="28"/>
          <w:szCs w:val="28"/>
        </w:rPr>
        <w:t xml:space="preserve"> </w:t>
      </w:r>
      <w:r w:rsidRPr="00FD136A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14:paraId="3B79EC37" w14:textId="265F47B4" w:rsid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«Обеспечение повышения качества</w:t>
      </w:r>
    </w:p>
    <w:p w14:paraId="5A2A97FF" w14:textId="77F9FB3E" w:rsid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образования путем трудоустройства</w:t>
      </w:r>
    </w:p>
    <w:p w14:paraId="77399604" w14:textId="0EB1A6E9" w:rsid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молодых педагогов в рамках целевого</w:t>
      </w:r>
    </w:p>
    <w:p w14:paraId="7AFB59A5" w14:textId="439F9D7E" w:rsid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обучения и обеспечение повышения</w:t>
      </w:r>
    </w:p>
    <w:p w14:paraId="0F110020" w14:textId="1C672533" w:rsidR="003B59BF" w:rsidRPr="00FD136A" w:rsidRDefault="00C574A4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качества образования»</w:t>
      </w:r>
    </w:p>
    <w:p w14:paraId="1A3E96A1" w14:textId="77777777" w:rsidR="003B59BF" w:rsidRPr="00FD136A" w:rsidRDefault="003B59BF" w:rsidP="00C558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7182" w14:textId="6227ADEE" w:rsidR="003B59BF" w:rsidRPr="00FD136A" w:rsidRDefault="006A2EBA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59BF" w:rsidRPr="00FD136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2D806BF5" w14:textId="77777777" w:rsidR="003B59BF" w:rsidRPr="00FD136A" w:rsidRDefault="003B59BF" w:rsidP="00C558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76"/>
        <w:gridCol w:w="7671"/>
      </w:tblGrid>
      <w:tr w:rsidR="003B59BF" w:rsidRPr="00FD136A" w14:paraId="47EF3296" w14:textId="77777777" w:rsidTr="006A2EBA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</w:tcPr>
          <w:p w14:paraId="32BA66DA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</w:tcPr>
          <w:p w14:paraId="340892A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образования Карталинского муниципального </w:t>
            </w:r>
            <w:proofErr w:type="gramStart"/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  <w:r w:rsidR="006950B4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 Челябинской</w:t>
            </w:r>
            <w:proofErr w:type="gramEnd"/>
            <w:r w:rsidR="006950B4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области</w:t>
            </w:r>
          </w:p>
        </w:tc>
      </w:tr>
    </w:tbl>
    <w:p w14:paraId="3E74927D" w14:textId="77777777" w:rsidR="003B59BF" w:rsidRPr="00FD136A" w:rsidRDefault="003B59BF" w:rsidP="00C558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491C4" w14:textId="6D5FF4A5" w:rsidR="003B59BF" w:rsidRDefault="00C574A4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74A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9BF" w:rsidRPr="00C574A4">
        <w:rPr>
          <w:rFonts w:ascii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15395109" w14:textId="77777777" w:rsidR="00C574A4" w:rsidRP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4406"/>
        <w:gridCol w:w="1258"/>
        <w:gridCol w:w="1293"/>
        <w:gridCol w:w="1275"/>
        <w:gridCol w:w="1168"/>
        <w:gridCol w:w="1135"/>
        <w:gridCol w:w="1275"/>
        <w:gridCol w:w="2419"/>
      </w:tblGrid>
      <w:tr w:rsidR="00FD136A" w:rsidRPr="00C574A4" w14:paraId="205F5811" w14:textId="77777777" w:rsidTr="00C558F2">
        <w:trPr>
          <w:jc w:val="center"/>
        </w:trPr>
        <w:tc>
          <w:tcPr>
            <w:tcW w:w="236" w:type="pct"/>
            <w:vMerge w:val="restart"/>
          </w:tcPr>
          <w:p w14:paraId="2AF8C334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6561CE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5" w:type="pct"/>
            <w:vMerge w:val="restart"/>
          </w:tcPr>
          <w:p w14:paraId="6065F35A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" w:type="pct"/>
            <w:vMerge w:val="restart"/>
          </w:tcPr>
          <w:p w14:paraId="4235A387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60" w:type="pct"/>
            <w:gridSpan w:val="2"/>
          </w:tcPr>
          <w:p w14:paraId="1ECF5819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98" w:type="pct"/>
            <w:gridSpan w:val="3"/>
          </w:tcPr>
          <w:p w14:paraId="137379B2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10" w:type="pct"/>
            <w:vMerge w:val="restart"/>
          </w:tcPr>
          <w:p w14:paraId="5010677F" w14:textId="77777777" w:rsidR="003B59BF" w:rsidRPr="00C574A4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A4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FD136A" w:rsidRPr="00FD136A" w14:paraId="256A5355" w14:textId="77777777" w:rsidTr="00C558F2">
        <w:trPr>
          <w:trHeight w:val="461"/>
          <w:jc w:val="center"/>
        </w:trPr>
        <w:tc>
          <w:tcPr>
            <w:tcW w:w="236" w:type="pct"/>
            <w:vMerge/>
          </w:tcPr>
          <w:p w14:paraId="04C2515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pct"/>
            <w:vMerge/>
          </w:tcPr>
          <w:p w14:paraId="2DB7C6F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" w:type="pct"/>
            <w:vMerge/>
          </w:tcPr>
          <w:p w14:paraId="7E596A7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3" w:type="pct"/>
          </w:tcPr>
          <w:p w14:paraId="47573F6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  <w:tc>
          <w:tcPr>
            <w:tcW w:w="427" w:type="pct"/>
          </w:tcPr>
          <w:p w14:paraId="79287EA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391" w:type="pct"/>
          </w:tcPr>
          <w:p w14:paraId="2190A36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380" w:type="pct"/>
          </w:tcPr>
          <w:p w14:paraId="44D90693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2027</w:t>
            </w:r>
          </w:p>
        </w:tc>
        <w:tc>
          <w:tcPr>
            <w:tcW w:w="427" w:type="pct"/>
          </w:tcPr>
          <w:p w14:paraId="64D93C41" w14:textId="50C20C93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2028</w:t>
            </w:r>
          </w:p>
        </w:tc>
        <w:tc>
          <w:tcPr>
            <w:tcW w:w="810" w:type="pct"/>
            <w:vMerge/>
          </w:tcPr>
          <w:p w14:paraId="7CE98398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136A" w:rsidRPr="00FD136A" w14:paraId="7DE2DE9A" w14:textId="77777777" w:rsidTr="00C558F2">
        <w:trPr>
          <w:trHeight w:val="174"/>
          <w:jc w:val="center"/>
        </w:trPr>
        <w:tc>
          <w:tcPr>
            <w:tcW w:w="236" w:type="pct"/>
          </w:tcPr>
          <w:p w14:paraId="7B0BBA1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75" w:type="pct"/>
          </w:tcPr>
          <w:p w14:paraId="0BF013BA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1" w:type="pct"/>
          </w:tcPr>
          <w:p w14:paraId="14317FB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3" w:type="pct"/>
          </w:tcPr>
          <w:p w14:paraId="49FE663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7" w:type="pct"/>
          </w:tcPr>
          <w:p w14:paraId="3FA3ABF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91" w:type="pct"/>
          </w:tcPr>
          <w:p w14:paraId="0509CD4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80" w:type="pct"/>
          </w:tcPr>
          <w:p w14:paraId="6413B68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27" w:type="pct"/>
          </w:tcPr>
          <w:p w14:paraId="5A36BF28" w14:textId="1521E7B0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10" w:type="pct"/>
          </w:tcPr>
          <w:p w14:paraId="01503A8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D136A" w:rsidRPr="00FD136A" w14:paraId="4A2635C4" w14:textId="77777777" w:rsidTr="0054242A">
        <w:trPr>
          <w:jc w:val="center"/>
        </w:trPr>
        <w:tc>
          <w:tcPr>
            <w:tcW w:w="5000" w:type="pct"/>
            <w:gridSpan w:val="9"/>
          </w:tcPr>
          <w:p w14:paraId="0382C0AC" w14:textId="77777777" w:rsidR="003B59BF" w:rsidRPr="00F93047" w:rsidRDefault="009C5E05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Задача</w:t>
            </w:r>
            <w:r w:rsidR="00BA45C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B59BF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Привлечение и закрепление профессиональных молодых специалистов наиболее востребованных специальностей в образовательных учреждениях Карталинского муниципального округа</w:t>
            </w:r>
            <w:r w:rsidR="000D3393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</w:tr>
      <w:tr w:rsidR="00FD136A" w:rsidRPr="00FD136A" w14:paraId="402A1A8B" w14:textId="77777777" w:rsidTr="00C558F2">
        <w:trPr>
          <w:jc w:val="center"/>
        </w:trPr>
        <w:tc>
          <w:tcPr>
            <w:tcW w:w="236" w:type="pct"/>
          </w:tcPr>
          <w:p w14:paraId="36E96B48" w14:textId="77777777" w:rsidR="003B59BF" w:rsidRPr="007654F6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BA45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654F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75" w:type="pct"/>
          </w:tcPr>
          <w:p w14:paraId="33C5832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Количество специалистов из числа получивших стипендию в период обучения и работающих в учреждениях Карталинского муниципального округа</w:t>
            </w:r>
          </w:p>
        </w:tc>
        <w:tc>
          <w:tcPr>
            <w:tcW w:w="421" w:type="pct"/>
          </w:tcPr>
          <w:p w14:paraId="3B45020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ПКМП</w:t>
            </w:r>
          </w:p>
        </w:tc>
        <w:tc>
          <w:tcPr>
            <w:tcW w:w="433" w:type="pct"/>
          </w:tcPr>
          <w:p w14:paraId="616C7DDE" w14:textId="77777777" w:rsidR="003B59BF" w:rsidRPr="00F93047" w:rsidRDefault="004E2A05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spellStart"/>
            <w:r w:rsidR="003B59BF"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ел</w:t>
            </w:r>
            <w:proofErr w:type="spellEnd"/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7" w:type="pct"/>
          </w:tcPr>
          <w:p w14:paraId="1A25A2F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1" w:type="pct"/>
          </w:tcPr>
          <w:p w14:paraId="30EA889F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380" w:type="pct"/>
          </w:tcPr>
          <w:p w14:paraId="308804E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7" w:type="pct"/>
          </w:tcPr>
          <w:p w14:paraId="6D30837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810" w:type="pct"/>
            <w:vMerge w:val="restart"/>
          </w:tcPr>
          <w:p w14:paraId="792FF72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Карталинского муниципального округа</w:t>
            </w:r>
            <w:r w:rsidR="000D3393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</w:tr>
      <w:tr w:rsidR="00FD136A" w:rsidRPr="00FD136A" w14:paraId="764FC4B9" w14:textId="77777777" w:rsidTr="00C558F2">
        <w:trPr>
          <w:jc w:val="center"/>
        </w:trPr>
        <w:tc>
          <w:tcPr>
            <w:tcW w:w="236" w:type="pct"/>
          </w:tcPr>
          <w:p w14:paraId="2A490BF5" w14:textId="77777777" w:rsidR="003B59BF" w:rsidRPr="00F92FD6" w:rsidRDefault="007654F6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D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75" w:type="pct"/>
          </w:tcPr>
          <w:p w14:paraId="4F5C7817" w14:textId="77777777" w:rsidR="003B59BF" w:rsidRPr="00242B9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B9A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заключивших договор и получивших стипендию</w:t>
            </w:r>
          </w:p>
        </w:tc>
        <w:tc>
          <w:tcPr>
            <w:tcW w:w="421" w:type="pct"/>
          </w:tcPr>
          <w:p w14:paraId="2977EC23" w14:textId="77777777" w:rsidR="003B59BF" w:rsidRPr="00242B9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B9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242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МП</w:t>
            </w:r>
          </w:p>
        </w:tc>
        <w:tc>
          <w:tcPr>
            <w:tcW w:w="433" w:type="pct"/>
          </w:tcPr>
          <w:p w14:paraId="78AAD620" w14:textId="77777777" w:rsidR="003B59BF" w:rsidRPr="00FD136A" w:rsidRDefault="004E2A05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r w:rsidR="00B32488" w:rsidRPr="00FD1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ел</w:t>
            </w:r>
            <w:proofErr w:type="spellEnd"/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" w:type="pct"/>
          </w:tcPr>
          <w:p w14:paraId="4CE57A8B" w14:textId="77777777" w:rsidR="003B59BF" w:rsidRPr="00FD136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" w:type="pct"/>
          </w:tcPr>
          <w:p w14:paraId="1A9AF626" w14:textId="77777777" w:rsidR="003B59BF" w:rsidRPr="00FD136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" w:type="pct"/>
          </w:tcPr>
          <w:p w14:paraId="45E1C681" w14:textId="77777777" w:rsidR="003B59BF" w:rsidRPr="00FD136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" w:type="pct"/>
          </w:tcPr>
          <w:p w14:paraId="01890D45" w14:textId="77777777" w:rsidR="003B59BF" w:rsidRPr="00FD136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0" w:type="pct"/>
            <w:vMerge/>
          </w:tcPr>
          <w:p w14:paraId="01CED1B5" w14:textId="77777777" w:rsidR="003B59BF" w:rsidRPr="00FD136A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31D42" w14:textId="77777777" w:rsidR="006A2EBA" w:rsidRDefault="006A2EBA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6D15187" w14:textId="77777777" w:rsidR="006A2EBA" w:rsidRDefault="006A2EBA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A3836B9" w14:textId="2EC641A6" w:rsidR="003B59BF" w:rsidRPr="00C574A4" w:rsidRDefault="003B59BF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74A4">
        <w:rPr>
          <w:rFonts w:ascii="Times New Roman" w:hAnsi="Times New Roman" w:cs="Times New Roman"/>
          <w:sz w:val="24"/>
          <w:szCs w:val="24"/>
        </w:rPr>
        <w:lastRenderedPageBreak/>
        <w:t>3. План достижения показателей комплекса процессных мероприятий в 2026 году</w:t>
      </w:r>
    </w:p>
    <w:p w14:paraId="29980F68" w14:textId="77777777" w:rsidR="003B59BF" w:rsidRPr="00FD136A" w:rsidRDefault="003B59BF" w:rsidP="00C558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FD136A" w:rsidRPr="00F93047" w14:paraId="09DC1648" w14:textId="77777777" w:rsidTr="00C574A4">
        <w:trPr>
          <w:jc w:val="center"/>
        </w:trPr>
        <w:tc>
          <w:tcPr>
            <w:tcW w:w="724" w:type="dxa"/>
            <w:vMerge w:val="restart"/>
          </w:tcPr>
          <w:p w14:paraId="4993C51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FD3263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</w:tcPr>
          <w:p w14:paraId="4082E5C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1276" w:type="dxa"/>
            <w:vMerge w:val="restart"/>
          </w:tcPr>
          <w:p w14:paraId="78B670D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A12D42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</w:tcPr>
          <w:p w14:paraId="0F608D2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14:paraId="06137CC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34A71BA3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FD136A" w:rsidRPr="00F93047" w14:paraId="4E4B7703" w14:textId="77777777" w:rsidTr="00C574A4">
        <w:trPr>
          <w:jc w:val="center"/>
        </w:trPr>
        <w:tc>
          <w:tcPr>
            <w:tcW w:w="724" w:type="dxa"/>
            <w:vMerge/>
          </w:tcPr>
          <w:p w14:paraId="5B4F885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14:paraId="152F718A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238A7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684783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14:paraId="030570B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</w:tcPr>
          <w:p w14:paraId="02C0D01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</w:tcPr>
          <w:p w14:paraId="39FB555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</w:tcPr>
          <w:p w14:paraId="7A053B9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</w:tcPr>
          <w:p w14:paraId="35CD193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</w:tcPr>
          <w:p w14:paraId="184DB797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</w:tcPr>
          <w:p w14:paraId="7888D672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</w:tcPr>
          <w:p w14:paraId="3497D54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</w:tcPr>
          <w:p w14:paraId="3FDD634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2B37536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04871C0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6A" w:rsidRPr="00F93047" w14:paraId="61B27630" w14:textId="77777777" w:rsidTr="00C574A4">
        <w:trPr>
          <w:jc w:val="center"/>
        </w:trPr>
        <w:tc>
          <w:tcPr>
            <w:tcW w:w="724" w:type="dxa"/>
          </w:tcPr>
          <w:p w14:paraId="40217D97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5FDBD8FA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1FE7D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330D974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2B70F11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26DD8341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1B01192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142F8E8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7F7C310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14:paraId="5A70CA47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340CFA9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14:paraId="70F6ECF7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14:paraId="4BEDA5B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14:paraId="76FAF2D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1442CCAB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136A" w:rsidRPr="00F93047" w14:paraId="6FAD8761" w14:textId="77777777" w:rsidTr="0054242A">
        <w:trPr>
          <w:jc w:val="center"/>
        </w:trPr>
        <w:tc>
          <w:tcPr>
            <w:tcW w:w="15029" w:type="dxa"/>
            <w:gridSpan w:val="15"/>
            <w:vAlign w:val="center"/>
          </w:tcPr>
          <w:p w14:paraId="166D06E0" w14:textId="77777777" w:rsidR="003B59BF" w:rsidRPr="00F93047" w:rsidRDefault="009E60EB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BB0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Привлечение и закрепление профессиональных молодых специалистов наиболее востребованных специальностей в образовательных учреждениях Карталинского муниципального округа</w:t>
            </w:r>
            <w:r w:rsidR="00185435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FD136A" w:rsidRPr="00F93047" w14:paraId="753C754B" w14:textId="77777777" w:rsidTr="0054242A">
        <w:trPr>
          <w:jc w:val="center"/>
        </w:trPr>
        <w:tc>
          <w:tcPr>
            <w:tcW w:w="724" w:type="dxa"/>
          </w:tcPr>
          <w:p w14:paraId="6F2F836E" w14:textId="77777777" w:rsidR="003B59BF" w:rsidRPr="00BB040D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0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0CD2021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из числа получивших стипендию в период обучения и работающих в учреждениях Карталинского муниципального округа</w:t>
            </w:r>
          </w:p>
        </w:tc>
        <w:tc>
          <w:tcPr>
            <w:tcW w:w="1276" w:type="dxa"/>
          </w:tcPr>
          <w:p w14:paraId="6FA6A17D" w14:textId="77777777" w:rsidR="003B59BF" w:rsidRPr="00F93047" w:rsidRDefault="00CF2BEB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3B59BF"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</w:t>
            </w:r>
            <w:proofErr w:type="spellEnd"/>
            <w:r w:rsidR="003B59BF"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</w:tcPr>
          <w:p w14:paraId="668E2BA6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72D673A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3DE19CD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A909F86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944872F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1502F60F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DA66B14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46698A2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EFA6BCC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8064EFE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51156F8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4222C4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B59BF" w:rsidRPr="00F93047" w14:paraId="34BF07F3" w14:textId="77777777" w:rsidTr="0054242A">
        <w:trPr>
          <w:jc w:val="center"/>
        </w:trPr>
        <w:tc>
          <w:tcPr>
            <w:tcW w:w="724" w:type="dxa"/>
          </w:tcPr>
          <w:p w14:paraId="2B6CB203" w14:textId="77777777" w:rsidR="003B59BF" w:rsidRPr="007654F6" w:rsidRDefault="007654F6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03F5E8FF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заключивших договор и получивших стипендию</w:t>
            </w:r>
          </w:p>
        </w:tc>
        <w:tc>
          <w:tcPr>
            <w:tcW w:w="1276" w:type="dxa"/>
          </w:tcPr>
          <w:p w14:paraId="0BF83231" w14:textId="77777777" w:rsidR="003B59BF" w:rsidRPr="00F93047" w:rsidRDefault="00CF2BEB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3B59BF"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</w:t>
            </w:r>
            <w:proofErr w:type="spellEnd"/>
            <w:r w:rsidR="003B59BF" w:rsidRPr="00F93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</w:tcPr>
          <w:p w14:paraId="4BAA341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B9CB888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6602E5F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2DFBABE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C0BE8C2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1FED3D3C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B52E9DB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6E26633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677A53F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70B18E3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FC67C61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C9E6CC2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14:paraId="1FA0B4F8" w14:textId="77777777" w:rsidR="003B59BF" w:rsidRPr="00FD136A" w:rsidRDefault="003B59BF" w:rsidP="00C558F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34B50B4" w14:textId="4320E4F7" w:rsidR="003B59BF" w:rsidRDefault="003B59BF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74A4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 w14:paraId="5FFCB65D" w14:textId="77777777" w:rsidR="00C574A4" w:rsidRP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557"/>
        <w:gridCol w:w="1257"/>
        <w:gridCol w:w="1045"/>
        <w:gridCol w:w="1128"/>
        <w:gridCol w:w="1128"/>
        <w:gridCol w:w="987"/>
        <w:gridCol w:w="1128"/>
        <w:gridCol w:w="2277"/>
        <w:gridCol w:w="2879"/>
      </w:tblGrid>
      <w:tr w:rsidR="006A2EBA" w:rsidRPr="00F93047" w14:paraId="50F5E0D4" w14:textId="77777777" w:rsidTr="006A2EBA">
        <w:trPr>
          <w:jc w:val="center"/>
        </w:trPr>
        <w:tc>
          <w:tcPr>
            <w:tcW w:w="218" w:type="pct"/>
            <w:vMerge w:val="restart"/>
          </w:tcPr>
          <w:p w14:paraId="2B63F597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D1606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pct"/>
            <w:vMerge w:val="restart"/>
          </w:tcPr>
          <w:p w14:paraId="5F6CDC6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8" w:type="pct"/>
            <w:vMerge w:val="restart"/>
          </w:tcPr>
          <w:p w14:paraId="6E50856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22" w:type="pct"/>
            <w:gridSpan w:val="2"/>
          </w:tcPr>
          <w:p w14:paraId="221BAC46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078" w:type="pct"/>
            <w:gridSpan w:val="3"/>
          </w:tcPr>
          <w:p w14:paraId="1AACAEB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57" w:type="pct"/>
            <w:vMerge w:val="restart"/>
          </w:tcPr>
          <w:p w14:paraId="6DB70ED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956" w:type="pct"/>
            <w:vMerge w:val="restart"/>
          </w:tcPr>
          <w:p w14:paraId="22C18468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75016112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6A2EBA" w:rsidRPr="00F93047" w14:paraId="4AB5BDAD" w14:textId="77777777" w:rsidTr="006A2EBA">
        <w:trPr>
          <w:jc w:val="center"/>
        </w:trPr>
        <w:tc>
          <w:tcPr>
            <w:tcW w:w="218" w:type="pct"/>
            <w:vMerge/>
          </w:tcPr>
          <w:p w14:paraId="03BF176F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</w:tcPr>
          <w:p w14:paraId="54F2BED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14:paraId="7F8F01F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</w:tcPr>
          <w:p w14:paraId="2C4B1063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75" w:type="pct"/>
          </w:tcPr>
          <w:p w14:paraId="56C06D85" w14:textId="77777777" w:rsidR="003B59BF" w:rsidRPr="00F93047" w:rsidRDefault="003B59BF" w:rsidP="00AB6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5" w:type="pct"/>
          </w:tcPr>
          <w:p w14:paraId="2F367311" w14:textId="77777777" w:rsidR="003B59BF" w:rsidRPr="00F93047" w:rsidRDefault="003B59BF" w:rsidP="00AB6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8" w:type="pct"/>
          </w:tcPr>
          <w:p w14:paraId="56E90E4B" w14:textId="77777777" w:rsidR="003B59BF" w:rsidRPr="00F93047" w:rsidRDefault="003B59BF" w:rsidP="00AB6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5" w:type="pct"/>
          </w:tcPr>
          <w:p w14:paraId="45D63926" w14:textId="77777777" w:rsidR="003B59BF" w:rsidRPr="00F93047" w:rsidRDefault="003B59BF" w:rsidP="00AB6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57" w:type="pct"/>
            <w:vMerge/>
          </w:tcPr>
          <w:p w14:paraId="465B41D8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</w:tcPr>
          <w:p w14:paraId="35F9C98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BA" w:rsidRPr="00F93047" w14:paraId="605A8074" w14:textId="77777777" w:rsidTr="006A2EBA">
        <w:trPr>
          <w:trHeight w:val="240"/>
          <w:jc w:val="center"/>
        </w:trPr>
        <w:tc>
          <w:tcPr>
            <w:tcW w:w="218" w:type="pct"/>
          </w:tcPr>
          <w:p w14:paraId="393A6A11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</w:tcPr>
          <w:p w14:paraId="1103EE5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</w:tcPr>
          <w:p w14:paraId="5EDA2843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" w:type="pct"/>
          </w:tcPr>
          <w:p w14:paraId="72476AD4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14:paraId="38DA34B6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14:paraId="262500F6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" w:type="pct"/>
          </w:tcPr>
          <w:p w14:paraId="74A2A4D9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" w:type="pct"/>
          </w:tcPr>
          <w:p w14:paraId="1E9AFD9D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pct"/>
          </w:tcPr>
          <w:p w14:paraId="3B002F5A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pct"/>
          </w:tcPr>
          <w:p w14:paraId="112555D5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136A" w:rsidRPr="00F93047" w14:paraId="6ADFEDF2" w14:textId="77777777" w:rsidTr="006A2EBA">
        <w:trPr>
          <w:jc w:val="center"/>
        </w:trPr>
        <w:tc>
          <w:tcPr>
            <w:tcW w:w="5000" w:type="pct"/>
            <w:gridSpan w:val="10"/>
            <w:vAlign w:val="center"/>
          </w:tcPr>
          <w:p w14:paraId="0AFEC533" w14:textId="77777777" w:rsidR="003B59BF" w:rsidRPr="00F93047" w:rsidRDefault="00BB040D" w:rsidP="00C55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Привлечение и закрепление профессиональных молодых специалистов наиболее востребованных специальностей в образовательных учреждениях Карталинского муниципального округа</w:t>
            </w:r>
            <w:r w:rsidR="00B63FDD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3FDD" w:rsidRPr="00F93047">
              <w:rPr>
                <w:rFonts w:ascii="Times New Roman" w:hAnsi="Times New Roman" w:cs="Times New Roman"/>
                <w:sz w:val="24"/>
                <w:szCs w:val="24"/>
              </w:rPr>
              <w:t>Челябинской  области</w:t>
            </w:r>
            <w:proofErr w:type="gramEnd"/>
            <w:r w:rsidR="00B63FDD"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EBA" w:rsidRPr="00F93047" w14:paraId="6B63FA6F" w14:textId="77777777" w:rsidTr="006A2EBA">
        <w:trPr>
          <w:jc w:val="center"/>
        </w:trPr>
        <w:tc>
          <w:tcPr>
            <w:tcW w:w="218" w:type="pct"/>
          </w:tcPr>
          <w:p w14:paraId="2BB85480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65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14:paraId="598E8871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93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необходимой для реализации муниципальной программы нормативно-правовой базы в соответствии с действующим законодательством </w:t>
            </w:r>
          </w:p>
        </w:tc>
        <w:tc>
          <w:tcPr>
            <w:tcW w:w="418" w:type="pct"/>
          </w:tcPr>
          <w:p w14:paraId="4C153E00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7" w:type="pct"/>
          </w:tcPr>
          <w:p w14:paraId="65F875DE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" w:type="pct"/>
          </w:tcPr>
          <w:p w14:paraId="07CEA6C2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1DE0238A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14:paraId="3AC02E6A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14:paraId="79C164B5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</w:tcPr>
          <w:p w14:paraId="0B41698B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</w:t>
            </w: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порядка </w:t>
            </w:r>
          </w:p>
        </w:tc>
        <w:tc>
          <w:tcPr>
            <w:tcW w:w="956" w:type="pct"/>
            <w:vMerge w:val="restart"/>
          </w:tcPr>
          <w:p w14:paraId="677AC1A6" w14:textId="77777777" w:rsidR="00B63FDD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Восполнение дефицита </w:t>
            </w: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кадров в образовательные учреждения Карталинского муниципального округа</w:t>
            </w:r>
            <w:r w:rsidR="00B63FDD"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</w:tr>
      <w:tr w:rsidR="006A2EBA" w:rsidRPr="00F93047" w14:paraId="6FAFB6BB" w14:textId="77777777" w:rsidTr="006A2EBA">
        <w:trPr>
          <w:trHeight w:val="588"/>
          <w:jc w:val="center"/>
        </w:trPr>
        <w:tc>
          <w:tcPr>
            <w:tcW w:w="218" w:type="pct"/>
          </w:tcPr>
          <w:p w14:paraId="758B5B33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  <w:r w:rsidR="007654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11CD11F7" w14:textId="77777777" w:rsidR="00AB69DB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</w:t>
            </w:r>
          </w:p>
          <w:p w14:paraId="7E369C80" w14:textId="0336E901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 целевом обучении</w:t>
            </w:r>
          </w:p>
        </w:tc>
        <w:tc>
          <w:tcPr>
            <w:tcW w:w="418" w:type="pct"/>
          </w:tcPr>
          <w:p w14:paraId="101EC6C6" w14:textId="77777777" w:rsidR="003B59BF" w:rsidRPr="00F93047" w:rsidRDefault="00725F7E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3B59BF"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47" w:type="pct"/>
          </w:tcPr>
          <w:p w14:paraId="07BC5F8B" w14:textId="77777777" w:rsidR="003B59BF" w:rsidRPr="00F93047" w:rsidRDefault="00725F7E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75" w:type="pct"/>
          </w:tcPr>
          <w:p w14:paraId="60AA0128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5" w:type="pct"/>
          </w:tcPr>
          <w:p w14:paraId="74FB3511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</w:tcPr>
          <w:p w14:paraId="642FCFB3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14:paraId="193FF00E" w14:textId="77777777" w:rsidR="003B59BF" w:rsidRPr="00F93047" w:rsidRDefault="003B59BF" w:rsidP="00C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</w:tcPr>
          <w:p w14:paraId="44E8FD63" w14:textId="77777777" w:rsidR="003B59BF" w:rsidRPr="00F93047" w:rsidRDefault="003B59BF" w:rsidP="00C55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договора о целевом обучении</w:t>
            </w:r>
          </w:p>
        </w:tc>
        <w:tc>
          <w:tcPr>
            <w:tcW w:w="956" w:type="pct"/>
            <w:vMerge/>
          </w:tcPr>
          <w:p w14:paraId="394D9090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BA" w:rsidRPr="00F93047" w14:paraId="70994D98" w14:textId="77777777" w:rsidTr="006A2EBA">
        <w:trPr>
          <w:jc w:val="center"/>
        </w:trPr>
        <w:tc>
          <w:tcPr>
            <w:tcW w:w="218" w:type="pct"/>
          </w:tcPr>
          <w:p w14:paraId="43021CA5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  <w:r w:rsidR="007654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4311B165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Организация выплаты стипендии обучающимся очно по программам высшего образования в организациях, осуществляющих образовательную деятельность, на условиях договора о целевом обучении</w:t>
            </w:r>
          </w:p>
        </w:tc>
        <w:tc>
          <w:tcPr>
            <w:tcW w:w="418" w:type="pct"/>
          </w:tcPr>
          <w:p w14:paraId="18CF4629" w14:textId="77777777" w:rsidR="003B59BF" w:rsidRPr="00F93047" w:rsidRDefault="00725F7E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3B59BF"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47" w:type="pct"/>
          </w:tcPr>
          <w:p w14:paraId="62C35DE5" w14:textId="77777777" w:rsidR="003B59BF" w:rsidRPr="00F93047" w:rsidRDefault="00725F7E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B59BF" w:rsidRPr="00F93047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75" w:type="pct"/>
          </w:tcPr>
          <w:p w14:paraId="7BF61392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5" w:type="pct"/>
          </w:tcPr>
          <w:p w14:paraId="2A59D222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</w:tcPr>
          <w:p w14:paraId="52DF3333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14:paraId="57BC04FE" w14:textId="77777777" w:rsidR="003B59BF" w:rsidRPr="00F93047" w:rsidRDefault="003B59B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</w:tcPr>
          <w:p w14:paraId="63185977" w14:textId="77777777" w:rsidR="0097712B" w:rsidRDefault="006D1809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  <w:r w:rsidR="0097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заседания</w:t>
            </w:r>
            <w:proofErr w:type="gramEnd"/>
            <w:r w:rsidR="0097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59BF" w:rsidRPr="00F93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комиссии </w:t>
            </w:r>
          </w:p>
          <w:p w14:paraId="382D183A" w14:textId="77777777" w:rsidR="003B59BF" w:rsidRPr="00F93047" w:rsidRDefault="004C4B23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предоставлению мер социальной поддержки в период обучения граждан, заключивших договор о целевом обучении</w:t>
            </w:r>
          </w:p>
        </w:tc>
        <w:tc>
          <w:tcPr>
            <w:tcW w:w="956" w:type="pct"/>
            <w:vMerge/>
          </w:tcPr>
          <w:p w14:paraId="3507356C" w14:textId="77777777" w:rsidR="003B59BF" w:rsidRPr="00F93047" w:rsidRDefault="003B59BF" w:rsidP="00C55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2A67F" w14:textId="77777777" w:rsidR="003B59BF" w:rsidRPr="00F93047" w:rsidRDefault="003B59BF" w:rsidP="00C558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B91F5F" w14:textId="2A05BEB4" w:rsidR="003B59BF" w:rsidRPr="00C574A4" w:rsidRDefault="003B59BF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74A4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мероприятий</w:t>
      </w:r>
    </w:p>
    <w:p w14:paraId="3971C11A" w14:textId="77777777" w:rsidR="00C574A4" w:rsidRPr="00C574A4" w:rsidRDefault="00C574A4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D136A" w:rsidRPr="00FD136A" w14:paraId="7649D2E0" w14:textId="77777777" w:rsidTr="00FD136A">
        <w:tc>
          <w:tcPr>
            <w:tcW w:w="2957" w:type="dxa"/>
            <w:vMerge w:val="restart"/>
          </w:tcPr>
          <w:p w14:paraId="73F56171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11829" w:type="dxa"/>
            <w:gridSpan w:val="4"/>
          </w:tcPr>
          <w:p w14:paraId="27A81567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FD136A" w:rsidRPr="00FD136A" w14:paraId="7C2EDB04" w14:textId="77777777" w:rsidTr="00FD136A">
        <w:tc>
          <w:tcPr>
            <w:tcW w:w="2957" w:type="dxa"/>
            <w:vMerge/>
          </w:tcPr>
          <w:p w14:paraId="092BE000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957" w:type="dxa"/>
            <w:vAlign w:val="center"/>
          </w:tcPr>
          <w:p w14:paraId="733D26F4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2957" w:type="dxa"/>
            <w:vAlign w:val="center"/>
          </w:tcPr>
          <w:p w14:paraId="0C0C5F5F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2027</w:t>
            </w:r>
          </w:p>
        </w:tc>
        <w:tc>
          <w:tcPr>
            <w:tcW w:w="2957" w:type="dxa"/>
            <w:vAlign w:val="center"/>
          </w:tcPr>
          <w:p w14:paraId="51B37562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2028</w:t>
            </w:r>
          </w:p>
        </w:tc>
        <w:tc>
          <w:tcPr>
            <w:tcW w:w="2958" w:type="dxa"/>
            <w:vAlign w:val="center"/>
          </w:tcPr>
          <w:p w14:paraId="6CAB2171" w14:textId="77777777" w:rsidR="00933892" w:rsidRPr="00F93047" w:rsidRDefault="00933892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FD136A" w:rsidRPr="00FD136A" w14:paraId="30846158" w14:textId="77777777" w:rsidTr="00CE702C">
        <w:tc>
          <w:tcPr>
            <w:tcW w:w="2957" w:type="dxa"/>
          </w:tcPr>
          <w:p w14:paraId="2C95291B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57" w:type="dxa"/>
          </w:tcPr>
          <w:p w14:paraId="7156C600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57" w:type="dxa"/>
          </w:tcPr>
          <w:p w14:paraId="28F6DBFF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57" w:type="dxa"/>
          </w:tcPr>
          <w:p w14:paraId="216291FE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58" w:type="dxa"/>
          </w:tcPr>
          <w:p w14:paraId="5D877445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D136A" w:rsidRPr="00FD136A" w14:paraId="3D2AE4D7" w14:textId="77777777" w:rsidTr="00FD136A">
        <w:tc>
          <w:tcPr>
            <w:tcW w:w="2957" w:type="dxa"/>
            <w:vAlign w:val="center"/>
          </w:tcPr>
          <w:p w14:paraId="6197447C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Всего, в т.ч.</w:t>
            </w:r>
          </w:p>
        </w:tc>
        <w:tc>
          <w:tcPr>
            <w:tcW w:w="2957" w:type="dxa"/>
          </w:tcPr>
          <w:p w14:paraId="032B28E2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7" w:type="dxa"/>
          </w:tcPr>
          <w:p w14:paraId="29CC25CB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7" w:type="dxa"/>
          </w:tcPr>
          <w:p w14:paraId="17D29F5D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8" w:type="dxa"/>
          </w:tcPr>
          <w:p w14:paraId="06386943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</w:tr>
      <w:tr w:rsidR="00FD136A" w:rsidRPr="00FD136A" w14:paraId="4958ACB7" w14:textId="77777777" w:rsidTr="00FD136A">
        <w:tc>
          <w:tcPr>
            <w:tcW w:w="2957" w:type="dxa"/>
            <w:vAlign w:val="center"/>
          </w:tcPr>
          <w:p w14:paraId="3199DA1B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2957" w:type="dxa"/>
          </w:tcPr>
          <w:p w14:paraId="76511B04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7" w:type="dxa"/>
          </w:tcPr>
          <w:p w14:paraId="20866729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7" w:type="dxa"/>
          </w:tcPr>
          <w:p w14:paraId="5F30495D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8" w:type="dxa"/>
          </w:tcPr>
          <w:p w14:paraId="5A7B5AD6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FD136A" w:rsidRPr="00FD136A" w14:paraId="0E4EFADF" w14:textId="77777777" w:rsidTr="00FD136A">
        <w:tc>
          <w:tcPr>
            <w:tcW w:w="2957" w:type="dxa"/>
            <w:vAlign w:val="center"/>
          </w:tcPr>
          <w:p w14:paraId="69E6D4AD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2957" w:type="dxa"/>
          </w:tcPr>
          <w:p w14:paraId="5779D5C6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7" w:type="dxa"/>
          </w:tcPr>
          <w:p w14:paraId="780B0077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7" w:type="dxa"/>
          </w:tcPr>
          <w:p w14:paraId="591DD8E1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958" w:type="dxa"/>
          </w:tcPr>
          <w:p w14:paraId="69160F1F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</w:tr>
      <w:tr w:rsidR="00FD136A" w:rsidRPr="00FD136A" w14:paraId="763B9EDA" w14:textId="77777777" w:rsidTr="00FD136A">
        <w:tc>
          <w:tcPr>
            <w:tcW w:w="2957" w:type="dxa"/>
            <w:vAlign w:val="center"/>
          </w:tcPr>
          <w:p w14:paraId="06FAF1FD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Местный бюджет </w:t>
            </w:r>
          </w:p>
        </w:tc>
        <w:tc>
          <w:tcPr>
            <w:tcW w:w="2957" w:type="dxa"/>
          </w:tcPr>
          <w:p w14:paraId="64223A7E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7" w:type="dxa"/>
          </w:tcPr>
          <w:p w14:paraId="102AEDD6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7" w:type="dxa"/>
          </w:tcPr>
          <w:p w14:paraId="59F2DA18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2958" w:type="dxa"/>
          </w:tcPr>
          <w:p w14:paraId="54A5C321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5,0</w:t>
            </w:r>
          </w:p>
        </w:tc>
      </w:tr>
      <w:tr w:rsidR="00FD136A" w:rsidRPr="00FD136A" w14:paraId="3F6B3E22" w14:textId="77777777" w:rsidTr="00FD136A">
        <w:tc>
          <w:tcPr>
            <w:tcW w:w="2957" w:type="dxa"/>
            <w:vAlign w:val="center"/>
          </w:tcPr>
          <w:p w14:paraId="684A178A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Иные источники </w:t>
            </w:r>
          </w:p>
        </w:tc>
        <w:tc>
          <w:tcPr>
            <w:tcW w:w="2957" w:type="dxa"/>
          </w:tcPr>
          <w:p w14:paraId="7D75FD31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7" w:type="dxa"/>
          </w:tcPr>
          <w:p w14:paraId="327F4EDE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7" w:type="dxa"/>
          </w:tcPr>
          <w:p w14:paraId="59015D1C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8" w:type="dxa"/>
          </w:tcPr>
          <w:p w14:paraId="245DD96F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</w:tr>
      <w:tr w:rsidR="00FD136A" w:rsidRPr="00FD136A" w14:paraId="137B851F" w14:textId="77777777" w:rsidTr="00FD136A">
        <w:tc>
          <w:tcPr>
            <w:tcW w:w="2957" w:type="dxa"/>
            <w:vAlign w:val="center"/>
          </w:tcPr>
          <w:p w14:paraId="103B6AC8" w14:textId="77777777" w:rsidR="00CE702C" w:rsidRPr="00F93047" w:rsidRDefault="00CE702C" w:rsidP="00AB69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Объем налоговых расходов</w:t>
            </w:r>
          </w:p>
        </w:tc>
        <w:tc>
          <w:tcPr>
            <w:tcW w:w="2957" w:type="dxa"/>
          </w:tcPr>
          <w:p w14:paraId="527C389F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7" w:type="dxa"/>
          </w:tcPr>
          <w:p w14:paraId="02950DEC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7" w:type="dxa"/>
          </w:tcPr>
          <w:p w14:paraId="2B43C843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  <w:tc>
          <w:tcPr>
            <w:tcW w:w="2958" w:type="dxa"/>
          </w:tcPr>
          <w:p w14:paraId="62668EA7" w14:textId="77777777" w:rsidR="00CE702C" w:rsidRPr="00F93047" w:rsidRDefault="00CE702C" w:rsidP="00C558F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0.0</w:t>
            </w:r>
          </w:p>
        </w:tc>
      </w:tr>
    </w:tbl>
    <w:p w14:paraId="04AEB1AF" w14:textId="77777777" w:rsidR="0008721A" w:rsidRPr="00FD136A" w:rsidRDefault="00CE702C" w:rsidP="00C558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36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CE33BA0" w14:textId="7AB29122" w:rsidR="00CE702C" w:rsidRPr="00C574A4" w:rsidRDefault="00CE702C" w:rsidP="00C558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A4">
        <w:rPr>
          <w:rFonts w:ascii="Times New Roman" w:hAnsi="Times New Roman" w:cs="Times New Roman"/>
          <w:sz w:val="24"/>
          <w:szCs w:val="24"/>
        </w:rPr>
        <w:t>6. План по реализации комплекса процессных мероприятий</w:t>
      </w:r>
    </w:p>
    <w:p w14:paraId="5B70F591" w14:textId="77777777" w:rsidR="00C574A4" w:rsidRPr="00FD136A" w:rsidRDefault="00C574A4" w:rsidP="00C558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8504"/>
        <w:gridCol w:w="2269"/>
        <w:gridCol w:w="3197"/>
      </w:tblGrid>
      <w:tr w:rsidR="00FD136A" w:rsidRPr="00FD136A" w14:paraId="64AE1F76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AD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029269CA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A43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 / типа мероприятий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958CE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Дата наступления контрольной точки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0A6DC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Вид подтверждающего документа</w:t>
            </w:r>
          </w:p>
        </w:tc>
      </w:tr>
      <w:tr w:rsidR="00FD136A" w:rsidRPr="00FD136A" w14:paraId="69D384E7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E08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C6B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F19A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546B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FD136A" w:rsidRPr="00FD136A" w14:paraId="484741B6" w14:textId="77777777" w:rsidTr="00C558F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9E91AB" w14:textId="77777777" w:rsidR="00CE702C" w:rsidRPr="00F93047" w:rsidRDefault="00A510EF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Задача. </w:t>
            </w:r>
            <w:r w:rsidR="00CE702C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Привлечение и закрепление профессиональных молодых специалистов наиболее востребованных специальностей в образовательных учреждениях Карталинского муниципального округа</w:t>
            </w:r>
            <w:r w:rsidR="003F6D19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 </w:t>
            </w:r>
          </w:p>
        </w:tc>
      </w:tr>
      <w:tr w:rsidR="00FD136A" w:rsidRPr="00FD136A" w14:paraId="4C33D021" w14:textId="77777777" w:rsidTr="00C558F2">
        <w:trPr>
          <w:trHeight w:val="692"/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EDE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10E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110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CFD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8"/>
              </w:rPr>
              <w:t>Формирование необходимой для реализации муниципальной программы нормативно-правовой базы в соответствии с действующим законодательством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6F2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2E01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136A" w:rsidRPr="00FD136A" w14:paraId="4F391824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DE3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DBE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Контрольная точка 1.1. Утверждение постановления о Порядке предоставления выплаты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AAA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A6106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Постановление администрации Карталинского муниципального округа</w:t>
            </w:r>
            <w:r w:rsidR="00944A35" w:rsidRPr="00F93047">
              <w:rPr>
                <w:rFonts w:ascii="Times New Roman" w:hAnsi="Times New Roman" w:cs="Times New Roman"/>
                <w:sz w:val="24"/>
                <w:szCs w:val="28"/>
              </w:rPr>
              <w:t xml:space="preserve"> Челябинской области</w:t>
            </w:r>
          </w:p>
        </w:tc>
      </w:tr>
      <w:tr w:rsidR="00FD136A" w:rsidRPr="00FD136A" w14:paraId="2DF43A82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BAC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8"/>
              </w:rPr>
              <w:t>1.2</w:t>
            </w:r>
            <w:r w:rsidR="0001107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338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8"/>
              </w:rPr>
              <w:t>Заключение договора о целевом обучении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E19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86E82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136A" w:rsidRPr="00FD136A" w14:paraId="25EC2D6C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96F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062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Контрольная точка 1.1. Формирование договора о целевом обучении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E1E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В течении 2026 года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8208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spellStart"/>
            <w:r w:rsidRPr="00F9304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говор</w:t>
            </w:r>
            <w:proofErr w:type="spellEnd"/>
          </w:p>
        </w:tc>
      </w:tr>
      <w:tr w:rsidR="00FD136A" w:rsidRPr="00FD136A" w14:paraId="6924AB36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AC5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8"/>
              </w:rPr>
              <w:t>1.3</w:t>
            </w:r>
            <w:r w:rsidR="0001107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97" w:type="pct"/>
          </w:tcPr>
          <w:p w14:paraId="771C4CCB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выплаты стипендии обучающимся очно по программам высшего образования в организациях, осуществляющих образовательную деятельность, на условиях договора о целевом обучении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0E0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76EDC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136A" w:rsidRPr="00FD136A" w14:paraId="4074852E" w14:textId="77777777" w:rsidTr="00C558F2">
        <w:trPr>
          <w:jc w:val="center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6C9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3A3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Контрольная точка 1.1. Назначение выплаты стипендии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D29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В течении 2026 года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A5250" w14:textId="77777777" w:rsidR="00CE702C" w:rsidRPr="00F93047" w:rsidRDefault="00CE702C" w:rsidP="00C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3047">
              <w:rPr>
                <w:rFonts w:ascii="Times New Roman" w:hAnsi="Times New Roman" w:cs="Times New Roman"/>
                <w:sz w:val="24"/>
                <w:szCs w:val="28"/>
              </w:rPr>
              <w:t>Платежное поручение</w:t>
            </w:r>
          </w:p>
        </w:tc>
      </w:tr>
    </w:tbl>
    <w:p w14:paraId="51260AF1" w14:textId="77777777" w:rsidR="00B64D8E" w:rsidRPr="00FD136A" w:rsidRDefault="00B64D8E" w:rsidP="00C558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64D8E" w:rsidRPr="00FD136A" w:rsidSect="00C574A4">
      <w:headerReference w:type="default" r:id="rId11"/>
      <w:pgSz w:w="16838" w:h="11906" w:orient="landscape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F5487" w14:textId="77777777" w:rsidR="00271BB4" w:rsidRDefault="00271BB4">
      <w:pPr>
        <w:spacing w:after="0" w:line="240" w:lineRule="auto"/>
      </w:pPr>
      <w:r>
        <w:separator/>
      </w:r>
    </w:p>
  </w:endnote>
  <w:endnote w:type="continuationSeparator" w:id="0">
    <w:p w14:paraId="24B705B9" w14:textId="77777777" w:rsidR="00271BB4" w:rsidRDefault="0027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9833A" w14:textId="77777777" w:rsidR="00271BB4" w:rsidRDefault="00271BB4">
      <w:pPr>
        <w:spacing w:after="0" w:line="240" w:lineRule="auto"/>
      </w:pPr>
      <w:r>
        <w:separator/>
      </w:r>
    </w:p>
  </w:footnote>
  <w:footnote w:type="continuationSeparator" w:id="0">
    <w:p w14:paraId="5BAD484A" w14:textId="77777777" w:rsidR="00271BB4" w:rsidRDefault="0027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711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88F9289" w14:textId="77777777" w:rsidR="00C574A4" w:rsidRDefault="00C574A4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FD136A">
          <w:rPr>
            <w:rFonts w:ascii="Times New Roman" w:hAnsi="Times New Roman" w:cs="Times New Roman"/>
            <w:sz w:val="28"/>
          </w:rPr>
          <w:fldChar w:fldCharType="begin"/>
        </w:r>
        <w:r w:rsidRPr="00FD136A">
          <w:rPr>
            <w:rFonts w:ascii="Times New Roman" w:hAnsi="Times New Roman" w:cs="Times New Roman"/>
            <w:sz w:val="28"/>
          </w:rPr>
          <w:instrText>PAGE   \* MERGEFORMAT</w:instrText>
        </w:r>
        <w:r w:rsidRPr="00FD136A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 w:rsidRPr="00FD136A">
          <w:rPr>
            <w:rFonts w:ascii="Times New Roman" w:hAnsi="Times New Roman" w:cs="Times New Roman"/>
            <w:sz w:val="28"/>
          </w:rPr>
          <w:fldChar w:fldCharType="end"/>
        </w:r>
      </w:p>
      <w:p w14:paraId="37429263" w14:textId="11CF4B7C" w:rsidR="00C574A4" w:rsidRPr="00FD136A" w:rsidRDefault="00271BB4">
        <w:pPr>
          <w:pStyle w:val="a9"/>
          <w:jc w:val="center"/>
          <w:rPr>
            <w:rFonts w:ascii="Times New Roman" w:hAnsi="Times New Roman" w:cs="Times New Roman"/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815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2BA885" w14:textId="3991D464" w:rsidR="00C574A4" w:rsidRPr="00FD136A" w:rsidRDefault="00271BB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54ECEEA6" w14:textId="77777777" w:rsidR="00C574A4" w:rsidRDefault="00C574A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2485101"/>
      <w:docPartObj>
        <w:docPartGallery w:val="Page Numbers (Top of Page)"/>
        <w:docPartUnique/>
      </w:docPartObj>
    </w:sdtPr>
    <w:sdtEndPr/>
    <w:sdtContent>
      <w:p w14:paraId="41419D86" w14:textId="77777777" w:rsidR="00C574A4" w:rsidRPr="0068581E" w:rsidRDefault="00C574A4" w:rsidP="0054242A">
        <w:pPr>
          <w:pStyle w:val="a9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1663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6FEBC5" w14:textId="752202A9" w:rsidR="00C574A4" w:rsidRPr="00C574A4" w:rsidRDefault="00C574A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74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74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74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574A4">
          <w:rPr>
            <w:rFonts w:ascii="Times New Roman" w:hAnsi="Times New Roman" w:cs="Times New Roman"/>
            <w:sz w:val="28"/>
            <w:szCs w:val="28"/>
          </w:rPr>
          <w:t>2</w:t>
        </w:r>
        <w:r w:rsidRPr="00C574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B95EF1" w14:textId="77777777" w:rsidR="00C574A4" w:rsidRPr="00C574A4" w:rsidRDefault="00C574A4">
    <w:pPr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E1815"/>
    <w:multiLevelType w:val="multilevel"/>
    <w:tmpl w:val="2F6C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525439"/>
    <w:multiLevelType w:val="multilevel"/>
    <w:tmpl w:val="B412C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A7AD0"/>
    <w:multiLevelType w:val="hybridMultilevel"/>
    <w:tmpl w:val="FDD0D4B6"/>
    <w:lvl w:ilvl="0" w:tplc="F7984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C4D96"/>
    <w:multiLevelType w:val="hybridMultilevel"/>
    <w:tmpl w:val="F0884D38"/>
    <w:lvl w:ilvl="0" w:tplc="02746C2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C1E2C"/>
    <w:multiLevelType w:val="multilevel"/>
    <w:tmpl w:val="470AC8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976D72"/>
    <w:multiLevelType w:val="multilevel"/>
    <w:tmpl w:val="076E57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B5832"/>
    <w:multiLevelType w:val="multilevel"/>
    <w:tmpl w:val="981E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387781"/>
    <w:multiLevelType w:val="multilevel"/>
    <w:tmpl w:val="E722B1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A53FD"/>
    <w:multiLevelType w:val="multilevel"/>
    <w:tmpl w:val="981E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59E1"/>
    <w:multiLevelType w:val="multilevel"/>
    <w:tmpl w:val="A9800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141F1A"/>
    <w:multiLevelType w:val="multilevel"/>
    <w:tmpl w:val="99FA8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D812E1"/>
    <w:multiLevelType w:val="hybridMultilevel"/>
    <w:tmpl w:val="75C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EBC"/>
    <w:rsid w:val="00011073"/>
    <w:rsid w:val="00022BB8"/>
    <w:rsid w:val="0002444B"/>
    <w:rsid w:val="00031800"/>
    <w:rsid w:val="00054849"/>
    <w:rsid w:val="00055FEE"/>
    <w:rsid w:val="000700FF"/>
    <w:rsid w:val="00072537"/>
    <w:rsid w:val="00076000"/>
    <w:rsid w:val="00081109"/>
    <w:rsid w:val="000856D1"/>
    <w:rsid w:val="0008721A"/>
    <w:rsid w:val="000A0975"/>
    <w:rsid w:val="000B3410"/>
    <w:rsid w:val="000C3541"/>
    <w:rsid w:val="000D3393"/>
    <w:rsid w:val="000D487F"/>
    <w:rsid w:val="000F5358"/>
    <w:rsid w:val="00116C6D"/>
    <w:rsid w:val="00120A2F"/>
    <w:rsid w:val="001259CF"/>
    <w:rsid w:val="00142FB3"/>
    <w:rsid w:val="00144DC9"/>
    <w:rsid w:val="00185435"/>
    <w:rsid w:val="001A75BF"/>
    <w:rsid w:val="001B28B9"/>
    <w:rsid w:val="001C23EB"/>
    <w:rsid w:val="001D65BF"/>
    <w:rsid w:val="001E4917"/>
    <w:rsid w:val="001E658F"/>
    <w:rsid w:val="001F2C8C"/>
    <w:rsid w:val="001F61F3"/>
    <w:rsid w:val="001F74E5"/>
    <w:rsid w:val="001F76DF"/>
    <w:rsid w:val="00200747"/>
    <w:rsid w:val="002061A5"/>
    <w:rsid w:val="002118AB"/>
    <w:rsid w:val="00221EC8"/>
    <w:rsid w:val="0023425D"/>
    <w:rsid w:val="002342B0"/>
    <w:rsid w:val="0024013E"/>
    <w:rsid w:val="00242B9A"/>
    <w:rsid w:val="00244572"/>
    <w:rsid w:val="00250BAC"/>
    <w:rsid w:val="00255142"/>
    <w:rsid w:val="00271BB4"/>
    <w:rsid w:val="0028790D"/>
    <w:rsid w:val="002958B9"/>
    <w:rsid w:val="002A49A9"/>
    <w:rsid w:val="002C1042"/>
    <w:rsid w:val="002D7F06"/>
    <w:rsid w:val="002E69C7"/>
    <w:rsid w:val="00320FCA"/>
    <w:rsid w:val="00342435"/>
    <w:rsid w:val="00342D33"/>
    <w:rsid w:val="0036691C"/>
    <w:rsid w:val="003B59BF"/>
    <w:rsid w:val="003B5B70"/>
    <w:rsid w:val="003C3044"/>
    <w:rsid w:val="003D499A"/>
    <w:rsid w:val="003D5A8D"/>
    <w:rsid w:val="003D6BFF"/>
    <w:rsid w:val="003F04C4"/>
    <w:rsid w:val="003F60B4"/>
    <w:rsid w:val="003F6D19"/>
    <w:rsid w:val="00412533"/>
    <w:rsid w:val="00421033"/>
    <w:rsid w:val="0045093E"/>
    <w:rsid w:val="0046271D"/>
    <w:rsid w:val="0046409C"/>
    <w:rsid w:val="00467415"/>
    <w:rsid w:val="0049156B"/>
    <w:rsid w:val="004B37AC"/>
    <w:rsid w:val="004B711C"/>
    <w:rsid w:val="004C1830"/>
    <w:rsid w:val="004C4B23"/>
    <w:rsid w:val="004E2A05"/>
    <w:rsid w:val="005054D5"/>
    <w:rsid w:val="005074D2"/>
    <w:rsid w:val="0052509F"/>
    <w:rsid w:val="005267D5"/>
    <w:rsid w:val="00535A77"/>
    <w:rsid w:val="0054242A"/>
    <w:rsid w:val="0054617A"/>
    <w:rsid w:val="00546480"/>
    <w:rsid w:val="005832D8"/>
    <w:rsid w:val="005A6459"/>
    <w:rsid w:val="005B4AF9"/>
    <w:rsid w:val="005D220A"/>
    <w:rsid w:val="005E3A61"/>
    <w:rsid w:val="005F2258"/>
    <w:rsid w:val="005F2F1A"/>
    <w:rsid w:val="00606AC1"/>
    <w:rsid w:val="00610F70"/>
    <w:rsid w:val="0064348C"/>
    <w:rsid w:val="00655D54"/>
    <w:rsid w:val="00657CDC"/>
    <w:rsid w:val="006632D2"/>
    <w:rsid w:val="00667AF6"/>
    <w:rsid w:val="0067001F"/>
    <w:rsid w:val="006950B4"/>
    <w:rsid w:val="006A094C"/>
    <w:rsid w:val="006A2EBA"/>
    <w:rsid w:val="006B59C7"/>
    <w:rsid w:val="006B5C38"/>
    <w:rsid w:val="006D0BDF"/>
    <w:rsid w:val="006D1809"/>
    <w:rsid w:val="006F0F03"/>
    <w:rsid w:val="00700B78"/>
    <w:rsid w:val="00710CF5"/>
    <w:rsid w:val="00711643"/>
    <w:rsid w:val="00713662"/>
    <w:rsid w:val="00721CFB"/>
    <w:rsid w:val="00725F7E"/>
    <w:rsid w:val="007319AB"/>
    <w:rsid w:val="00741242"/>
    <w:rsid w:val="00756468"/>
    <w:rsid w:val="0076257C"/>
    <w:rsid w:val="007654F6"/>
    <w:rsid w:val="00773FC9"/>
    <w:rsid w:val="00782F87"/>
    <w:rsid w:val="007917AC"/>
    <w:rsid w:val="007A2C8A"/>
    <w:rsid w:val="007A5162"/>
    <w:rsid w:val="007D04E7"/>
    <w:rsid w:val="007F00C9"/>
    <w:rsid w:val="007F1A46"/>
    <w:rsid w:val="007F788F"/>
    <w:rsid w:val="0082247E"/>
    <w:rsid w:val="00823B96"/>
    <w:rsid w:val="008329C7"/>
    <w:rsid w:val="00893B1A"/>
    <w:rsid w:val="008B114D"/>
    <w:rsid w:val="008D0E9B"/>
    <w:rsid w:val="008E478D"/>
    <w:rsid w:val="008E528C"/>
    <w:rsid w:val="008F48FF"/>
    <w:rsid w:val="008F7052"/>
    <w:rsid w:val="00933892"/>
    <w:rsid w:val="00933A4B"/>
    <w:rsid w:val="00944A35"/>
    <w:rsid w:val="00971DE0"/>
    <w:rsid w:val="0097712B"/>
    <w:rsid w:val="00990D2F"/>
    <w:rsid w:val="009945FA"/>
    <w:rsid w:val="009A4337"/>
    <w:rsid w:val="009A5C50"/>
    <w:rsid w:val="009B3382"/>
    <w:rsid w:val="009C4928"/>
    <w:rsid w:val="009C50EE"/>
    <w:rsid w:val="009C5E05"/>
    <w:rsid w:val="009C677C"/>
    <w:rsid w:val="009C6AE6"/>
    <w:rsid w:val="009D09B7"/>
    <w:rsid w:val="009E60EB"/>
    <w:rsid w:val="00A419BE"/>
    <w:rsid w:val="00A435A7"/>
    <w:rsid w:val="00A46329"/>
    <w:rsid w:val="00A510EF"/>
    <w:rsid w:val="00A533C4"/>
    <w:rsid w:val="00A6264B"/>
    <w:rsid w:val="00A82852"/>
    <w:rsid w:val="00AB69DB"/>
    <w:rsid w:val="00AD4827"/>
    <w:rsid w:val="00B0250F"/>
    <w:rsid w:val="00B02C91"/>
    <w:rsid w:val="00B129DB"/>
    <w:rsid w:val="00B32488"/>
    <w:rsid w:val="00B33E1E"/>
    <w:rsid w:val="00B42D63"/>
    <w:rsid w:val="00B63FDD"/>
    <w:rsid w:val="00B64D8E"/>
    <w:rsid w:val="00B705E1"/>
    <w:rsid w:val="00B77CBD"/>
    <w:rsid w:val="00B92973"/>
    <w:rsid w:val="00BA45CF"/>
    <w:rsid w:val="00BA5116"/>
    <w:rsid w:val="00BB040D"/>
    <w:rsid w:val="00BC6570"/>
    <w:rsid w:val="00BD64AD"/>
    <w:rsid w:val="00BE5D09"/>
    <w:rsid w:val="00BE773C"/>
    <w:rsid w:val="00BF352A"/>
    <w:rsid w:val="00BF5D7A"/>
    <w:rsid w:val="00C00EBC"/>
    <w:rsid w:val="00C00F07"/>
    <w:rsid w:val="00C0377D"/>
    <w:rsid w:val="00C14FA7"/>
    <w:rsid w:val="00C3496E"/>
    <w:rsid w:val="00C35E2F"/>
    <w:rsid w:val="00C46F31"/>
    <w:rsid w:val="00C549CB"/>
    <w:rsid w:val="00C558F2"/>
    <w:rsid w:val="00C574A4"/>
    <w:rsid w:val="00C5762A"/>
    <w:rsid w:val="00C62CA8"/>
    <w:rsid w:val="00C636F3"/>
    <w:rsid w:val="00CA5D26"/>
    <w:rsid w:val="00CB32A4"/>
    <w:rsid w:val="00CD1143"/>
    <w:rsid w:val="00CD32C3"/>
    <w:rsid w:val="00CD4A87"/>
    <w:rsid w:val="00CE0AF5"/>
    <w:rsid w:val="00CE702C"/>
    <w:rsid w:val="00CF2BEB"/>
    <w:rsid w:val="00CF3278"/>
    <w:rsid w:val="00D00B5D"/>
    <w:rsid w:val="00D101D6"/>
    <w:rsid w:val="00D31D4E"/>
    <w:rsid w:val="00D40CFC"/>
    <w:rsid w:val="00D80A3E"/>
    <w:rsid w:val="00D87368"/>
    <w:rsid w:val="00D87685"/>
    <w:rsid w:val="00D9332C"/>
    <w:rsid w:val="00D93B8D"/>
    <w:rsid w:val="00D96810"/>
    <w:rsid w:val="00DA2430"/>
    <w:rsid w:val="00DA251D"/>
    <w:rsid w:val="00DB2F09"/>
    <w:rsid w:val="00DB5178"/>
    <w:rsid w:val="00DB6C3E"/>
    <w:rsid w:val="00DC45C1"/>
    <w:rsid w:val="00DC7A53"/>
    <w:rsid w:val="00DD029F"/>
    <w:rsid w:val="00DE38AB"/>
    <w:rsid w:val="00E11F5C"/>
    <w:rsid w:val="00E242CE"/>
    <w:rsid w:val="00E35D86"/>
    <w:rsid w:val="00E364F5"/>
    <w:rsid w:val="00E612C7"/>
    <w:rsid w:val="00E6412D"/>
    <w:rsid w:val="00E6669A"/>
    <w:rsid w:val="00E66D77"/>
    <w:rsid w:val="00E85288"/>
    <w:rsid w:val="00E878EA"/>
    <w:rsid w:val="00EC0AD6"/>
    <w:rsid w:val="00EC16A3"/>
    <w:rsid w:val="00ED103F"/>
    <w:rsid w:val="00EE3678"/>
    <w:rsid w:val="00EF1AA9"/>
    <w:rsid w:val="00EF2A3B"/>
    <w:rsid w:val="00F11ADB"/>
    <w:rsid w:val="00F174B6"/>
    <w:rsid w:val="00F27B20"/>
    <w:rsid w:val="00F300AD"/>
    <w:rsid w:val="00F3135A"/>
    <w:rsid w:val="00F40E7E"/>
    <w:rsid w:val="00F521B2"/>
    <w:rsid w:val="00F523EE"/>
    <w:rsid w:val="00F5504D"/>
    <w:rsid w:val="00F853C6"/>
    <w:rsid w:val="00F92890"/>
    <w:rsid w:val="00F92FD6"/>
    <w:rsid w:val="00F93047"/>
    <w:rsid w:val="00F9632E"/>
    <w:rsid w:val="00FB0079"/>
    <w:rsid w:val="00FB4575"/>
    <w:rsid w:val="00FC7A95"/>
    <w:rsid w:val="00FD136A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1F25"/>
  <w15:docId w15:val="{5125602B-4848-4C43-B782-9B1443EB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C3E"/>
  </w:style>
  <w:style w:type="paragraph" w:styleId="2">
    <w:name w:val="heading 2"/>
    <w:basedOn w:val="a"/>
    <w:next w:val="a"/>
    <w:link w:val="20"/>
    <w:qFormat/>
    <w:rsid w:val="003B59BF"/>
    <w:pPr>
      <w:keepNext/>
      <w:spacing w:before="36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59BF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3">
    <w:name w:val="No Spacing"/>
    <w:uiPriority w:val="1"/>
    <w:qFormat/>
    <w:rsid w:val="00DB6C3E"/>
    <w:pPr>
      <w:spacing w:after="0" w:line="240" w:lineRule="auto"/>
    </w:pPr>
  </w:style>
  <w:style w:type="character" w:customStyle="1" w:styleId="4">
    <w:name w:val="Основной текст (4)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9945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9945FA"/>
    <w:pPr>
      <w:widowControl w:val="0"/>
      <w:shd w:val="clear" w:color="auto" w:fill="FFFFFF"/>
      <w:spacing w:after="0" w:line="360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Основной текст (3)_"/>
    <w:basedOn w:val="a0"/>
    <w:link w:val="30"/>
    <w:rsid w:val="009945F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45FA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sid w:val="009945F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945F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Основной текст (4)_"/>
    <w:basedOn w:val="a0"/>
    <w:rsid w:val="00994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Не полужирный;Курсив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5pt-1pt">
    <w:name w:val="Основной текст (4) + 15 pt;Не полужирный;Курсив;Интервал -1 pt"/>
    <w:basedOn w:val="40"/>
    <w:rsid w:val="009945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99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99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45F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5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59BF"/>
  </w:style>
  <w:style w:type="character" w:customStyle="1" w:styleId="ab">
    <w:name w:val="Нижний колонтитул Знак"/>
    <w:basedOn w:val="a0"/>
    <w:link w:val="ac"/>
    <w:uiPriority w:val="99"/>
    <w:rsid w:val="003B5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unhideWhenUsed/>
    <w:rsid w:val="003B59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B59BF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B59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nhideWhenUsed/>
    <w:rsid w:val="003B59BF"/>
    <w:rPr>
      <w:color w:val="0000FF"/>
      <w:u w:val="single"/>
    </w:rPr>
  </w:style>
  <w:style w:type="table" w:customStyle="1" w:styleId="12">
    <w:name w:val="Сетка таблицы12"/>
    <w:basedOn w:val="a1"/>
    <w:next w:val="af0"/>
    <w:uiPriority w:val="39"/>
    <w:rsid w:val="003B59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59"/>
    <w:rsid w:val="003B59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1">
    <w:name w:val="Текст сноски Знак"/>
    <w:basedOn w:val="a0"/>
    <w:link w:val="af2"/>
    <w:uiPriority w:val="99"/>
    <w:semiHidden/>
    <w:rsid w:val="003B59BF"/>
    <w:rPr>
      <w:rFonts w:ascii="Calibri" w:eastAsia="Calibri" w:hAnsi="Calibri" w:cs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3B59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Символ сноски"/>
    <w:uiPriority w:val="99"/>
    <w:unhideWhenUsed/>
    <w:qFormat/>
    <w:rsid w:val="003B59BF"/>
    <w:rPr>
      <w:rFonts w:cs="Times New Roman"/>
      <w:vertAlign w:val="superscript"/>
    </w:rPr>
  </w:style>
  <w:style w:type="table" w:customStyle="1" w:styleId="25">
    <w:name w:val="Сетка таблицы2"/>
    <w:basedOn w:val="a1"/>
    <w:next w:val="af0"/>
    <w:uiPriority w:val="39"/>
    <w:rsid w:val="003B59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BA90-384B-463D-8102-4B5770F3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236</cp:revision>
  <cp:lastPrinted>2026-02-19T07:03:00Z</cp:lastPrinted>
  <dcterms:created xsi:type="dcterms:W3CDTF">2026-02-02T04:41:00Z</dcterms:created>
  <dcterms:modified xsi:type="dcterms:W3CDTF">2026-02-25T03:27:00Z</dcterms:modified>
</cp:coreProperties>
</file>